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488"/>
        <w:tblW w:w="5000" w:type="pct"/>
        <w:tblLook w:val="04A0" w:firstRow="1" w:lastRow="0" w:firstColumn="1" w:lastColumn="0" w:noHBand="0" w:noVBand="1"/>
      </w:tblPr>
      <w:tblGrid>
        <w:gridCol w:w="398"/>
        <w:gridCol w:w="3496"/>
        <w:gridCol w:w="1211"/>
        <w:gridCol w:w="1539"/>
        <w:gridCol w:w="1539"/>
        <w:gridCol w:w="1403"/>
        <w:gridCol w:w="870"/>
      </w:tblGrid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№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ФИО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Казахский или Русский язык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Профильный предмет 1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Профильный предмет 2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Суммарный балл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Грант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1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Кистауов Азамат Қонақбайұлы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42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2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Маратов Алихан Жанатович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33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3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Мақсұт Нұрбол Ардақұлы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5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59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4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Султанов Исмат Аманбаевич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42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5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Салдатханұлы Мухамет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33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6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Сулеймен Джанибек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51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7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Қаржау Дильназ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51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8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Ерғали Ділназ Аманжолқызы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5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59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9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Қали Алдияр Қасиетұлы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51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10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Салтанат Серикбек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51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11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Қазенов Темірлан Қайсарұлы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24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12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Жакин Дамир Маратулы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51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13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Каратаев Ернар Тлекович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24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14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Жаматы Нурбахыт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51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15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Жангужинова Гульсум Канатовна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51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16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Ахыт Наурызбек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51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17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Кушербаев Муратбек Агыбекович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51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18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Мәулетбек Ақжол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33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19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Қайргелді Асылжан Танатұлы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33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  <w:tr w:rsidR="00233DFB" w:rsidRPr="00233DFB" w:rsidTr="00233DFB">
        <w:tc>
          <w:tcPr>
            <w:tcW w:w="190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20</w:t>
            </w:r>
          </w:p>
        </w:tc>
        <w:tc>
          <w:tcPr>
            <w:tcW w:w="1672" w:type="pct"/>
            <w:hideMark/>
          </w:tcPr>
          <w:p w:rsidR="00233DFB" w:rsidRPr="00233DFB" w:rsidRDefault="00233DFB" w:rsidP="00233DF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/>
              </w:rPr>
              <w:t>Киден Бекназар Олжатайұлы</w:t>
            </w:r>
          </w:p>
        </w:tc>
        <w:tc>
          <w:tcPr>
            <w:tcW w:w="579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5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73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4</w:t>
            </w:r>
          </w:p>
        </w:tc>
        <w:tc>
          <w:tcPr>
            <w:tcW w:w="671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59</w:t>
            </w:r>
          </w:p>
        </w:tc>
        <w:tc>
          <w:tcPr>
            <w:tcW w:w="416" w:type="pct"/>
            <w:hideMark/>
          </w:tcPr>
          <w:p w:rsidR="00233DFB" w:rsidRPr="00233DFB" w:rsidRDefault="00233DFB" w:rsidP="00233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</w:pPr>
            <w:r w:rsidRPr="00233DFB">
              <w:rPr>
                <w:rFonts w:ascii="Times New Roman" w:eastAsia="Times New Roman" w:hAnsi="Times New Roman" w:cs="Times New Roman"/>
                <w:sz w:val="18"/>
                <w:szCs w:val="24"/>
                <w:lang/>
              </w:rPr>
              <w:t>Да</w:t>
            </w:r>
          </w:p>
        </w:tc>
      </w:tr>
    </w:tbl>
    <w:p w:rsidR="00506B22" w:rsidRPr="00233DFB" w:rsidRDefault="00233DFB" w:rsidP="00233DF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caps/>
          <w:color w:val="FFFFFF"/>
          <w:shd w:val="clear" w:color="auto" w:fill="3045A7"/>
        </w:rPr>
        <w:t>0711000 - МАРКШЕЙДЕРСКОЕ ДЕЛО</w:t>
      </w:r>
      <w:bookmarkStart w:id="0" w:name="_GoBack"/>
      <w:bookmarkEnd w:id="0"/>
    </w:p>
    <w:sectPr w:rsidR="00506B22" w:rsidRPr="00233DFB" w:rsidSect="00233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FB"/>
    <w:rsid w:val="00233DFB"/>
    <w:rsid w:val="0050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371B"/>
  <w15:chartTrackingRefBased/>
  <w15:docId w15:val="{2FDF768B-1B2F-400F-8EE7-7A00714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Оськина</dc:creator>
  <cp:keywords/>
  <dc:description/>
  <cp:lastModifiedBy>Алёна Оськина</cp:lastModifiedBy>
  <cp:revision>1</cp:revision>
  <dcterms:created xsi:type="dcterms:W3CDTF">2020-08-26T03:42:00Z</dcterms:created>
  <dcterms:modified xsi:type="dcterms:W3CDTF">2020-08-26T03:44:00Z</dcterms:modified>
</cp:coreProperties>
</file>