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D0E" w:rsidRDefault="003A0D0E" w:rsidP="003A0D0E">
      <w:pPr>
        <w:spacing w:after="0" w:line="240" w:lineRule="auto"/>
        <w:ind w:right="-144"/>
        <w:rPr>
          <w:rFonts w:ascii="Times New Roman" w:hAnsi="Times New Roman" w:cs="Times New Roman"/>
          <w:b/>
          <w:bCs/>
          <w:sz w:val="28"/>
          <w:szCs w:val="28"/>
        </w:rPr>
      </w:pPr>
    </w:p>
    <w:p w:rsidR="003A0D0E" w:rsidRDefault="003A0D0E" w:rsidP="003A0D0E">
      <w:pPr>
        <w:spacing w:after="0" w:line="240" w:lineRule="auto"/>
        <w:ind w:right="-144"/>
        <w:rPr>
          <w:rFonts w:ascii="Times New Roman" w:hAnsi="Times New Roman" w:cs="Times New Roman"/>
          <w:b/>
          <w:bCs/>
          <w:sz w:val="28"/>
          <w:szCs w:val="28"/>
        </w:rPr>
      </w:pPr>
    </w:p>
    <w:p w:rsidR="003A0D0E" w:rsidRDefault="003A0D0E" w:rsidP="003A0D0E">
      <w:pPr>
        <w:spacing w:after="0" w:line="240" w:lineRule="auto"/>
        <w:ind w:right="-144"/>
        <w:rPr>
          <w:rFonts w:ascii="Times New Roman" w:hAnsi="Times New Roman" w:cs="Times New Roman"/>
          <w:b/>
          <w:bCs/>
          <w:sz w:val="28"/>
          <w:szCs w:val="28"/>
        </w:rPr>
      </w:pPr>
    </w:p>
    <w:p w:rsidR="00D12C4A" w:rsidRDefault="00D12C4A" w:rsidP="00D12C4A">
      <w:pPr>
        <w:spacing w:after="0" w:line="240" w:lineRule="auto"/>
        <w:ind w:firstLine="5812"/>
        <w:contextualSpacing/>
        <w:rPr>
          <w:rFonts w:ascii="Times New Roman" w:hAnsi="Times New Roman" w:cs="Times New Roman"/>
          <w:sz w:val="28"/>
          <w:szCs w:val="28"/>
        </w:rPr>
      </w:pPr>
      <w:r>
        <w:rPr>
          <w:rFonts w:ascii="Times New Roman" w:hAnsi="Times New Roman" w:cs="Times New Roman"/>
          <w:sz w:val="28"/>
          <w:szCs w:val="28"/>
        </w:rPr>
        <w:t xml:space="preserve">Утвержден  </w:t>
      </w:r>
    </w:p>
    <w:p w:rsidR="00D12C4A" w:rsidRDefault="00D12C4A" w:rsidP="00D12C4A">
      <w:pPr>
        <w:spacing w:after="0" w:line="240" w:lineRule="auto"/>
        <w:ind w:firstLine="5812"/>
        <w:contextualSpacing/>
        <w:rPr>
          <w:rFonts w:ascii="Times New Roman" w:hAnsi="Times New Roman" w:cs="Times New Roman"/>
          <w:sz w:val="28"/>
          <w:szCs w:val="28"/>
        </w:rPr>
      </w:pPr>
      <w:r>
        <w:rPr>
          <w:rFonts w:ascii="Times New Roman" w:hAnsi="Times New Roman" w:cs="Times New Roman"/>
          <w:sz w:val="28"/>
          <w:szCs w:val="28"/>
        </w:rPr>
        <w:t>постановлением акимата</w:t>
      </w:r>
    </w:p>
    <w:p w:rsidR="00D12C4A" w:rsidRDefault="00D12C4A" w:rsidP="00D12C4A">
      <w:pPr>
        <w:spacing w:after="0" w:line="240" w:lineRule="auto"/>
        <w:ind w:firstLine="5812"/>
        <w:contextualSpacing/>
        <w:rPr>
          <w:rFonts w:ascii="Times New Roman" w:hAnsi="Times New Roman" w:cs="Times New Roman"/>
          <w:sz w:val="28"/>
          <w:szCs w:val="28"/>
        </w:rPr>
      </w:pPr>
      <w:r>
        <w:rPr>
          <w:rFonts w:ascii="Times New Roman" w:hAnsi="Times New Roman" w:cs="Times New Roman"/>
          <w:sz w:val="28"/>
          <w:szCs w:val="28"/>
        </w:rPr>
        <w:t>Акмолинской области</w:t>
      </w:r>
    </w:p>
    <w:p w:rsidR="00D12C4A" w:rsidRDefault="00D12C4A" w:rsidP="00D12C4A">
      <w:pPr>
        <w:spacing w:after="0" w:line="240" w:lineRule="auto"/>
        <w:ind w:firstLine="5812"/>
        <w:contextualSpacing/>
        <w:rPr>
          <w:rFonts w:ascii="Times New Roman" w:hAnsi="Times New Roman" w:cs="Times New Roman"/>
          <w:sz w:val="28"/>
          <w:szCs w:val="28"/>
        </w:rPr>
      </w:pPr>
      <w:r>
        <w:rPr>
          <w:rFonts w:ascii="Times New Roman" w:hAnsi="Times New Roman" w:cs="Times New Roman"/>
          <w:sz w:val="28"/>
          <w:szCs w:val="28"/>
        </w:rPr>
        <w:t>от  25 июня 2015 года</w:t>
      </w:r>
    </w:p>
    <w:p w:rsidR="00D12C4A" w:rsidRDefault="00D12C4A" w:rsidP="00D12C4A">
      <w:pPr>
        <w:spacing w:after="0" w:line="240" w:lineRule="auto"/>
        <w:ind w:firstLine="5812"/>
        <w:contextualSpacing/>
        <w:rPr>
          <w:rFonts w:ascii="Times New Roman" w:hAnsi="Times New Roman" w:cs="Times New Roman"/>
          <w:sz w:val="28"/>
          <w:szCs w:val="28"/>
        </w:rPr>
      </w:pPr>
      <w:r>
        <w:rPr>
          <w:rFonts w:ascii="Times New Roman" w:hAnsi="Times New Roman" w:cs="Times New Roman"/>
          <w:sz w:val="28"/>
          <w:szCs w:val="28"/>
        </w:rPr>
        <w:t>№ А-7/296</w:t>
      </w:r>
    </w:p>
    <w:p w:rsidR="00D12C4A" w:rsidRDefault="00D12C4A" w:rsidP="00D12C4A">
      <w:pPr>
        <w:spacing w:after="0" w:line="240" w:lineRule="auto"/>
        <w:ind w:left="5097"/>
        <w:contextualSpacing/>
        <w:jc w:val="center"/>
        <w:rPr>
          <w:rFonts w:ascii="Times New Roman" w:hAnsi="Times New Roman" w:cs="Times New Roman"/>
          <w:sz w:val="28"/>
          <w:szCs w:val="28"/>
        </w:rPr>
      </w:pPr>
    </w:p>
    <w:p w:rsidR="00D12C4A" w:rsidRPr="00486B19" w:rsidRDefault="00D12C4A" w:rsidP="00D12C4A">
      <w:pPr>
        <w:tabs>
          <w:tab w:val="left" w:pos="3615"/>
          <w:tab w:val="left" w:pos="58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D12C4A" w:rsidRPr="00486B19" w:rsidRDefault="00D12C4A" w:rsidP="00D12C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Регламент </w:t>
      </w:r>
      <w:r w:rsidRPr="00486B19">
        <w:rPr>
          <w:rFonts w:ascii="Times New Roman" w:hAnsi="Times New Roman" w:cs="Times New Roman"/>
          <w:b/>
          <w:sz w:val="28"/>
          <w:szCs w:val="28"/>
        </w:rPr>
        <w:t>государственной услуги</w:t>
      </w:r>
    </w:p>
    <w:p w:rsidR="00D12C4A" w:rsidRPr="00DD540C" w:rsidRDefault="00D12C4A" w:rsidP="00D12C4A">
      <w:pPr>
        <w:spacing w:after="0" w:line="240" w:lineRule="auto"/>
        <w:jc w:val="center"/>
        <w:rPr>
          <w:rFonts w:ascii="Times New Roman" w:hAnsi="Times New Roman" w:cs="Times New Roman"/>
          <w:b/>
          <w:bCs/>
          <w:sz w:val="28"/>
          <w:szCs w:val="28"/>
        </w:rPr>
      </w:pPr>
      <w:r w:rsidRPr="00DD540C">
        <w:rPr>
          <w:rFonts w:ascii="Times New Roman" w:hAnsi="Times New Roman" w:cs="Times New Roman"/>
          <w:b/>
          <w:bCs/>
          <w:sz w:val="28"/>
          <w:szCs w:val="28"/>
        </w:rPr>
        <w:t>«</w:t>
      </w:r>
      <w:r w:rsidRPr="00DD540C">
        <w:rPr>
          <w:rFonts w:ascii="Times New Roman" w:hAnsi="Times New Roman" w:cs="Times New Roman"/>
          <w:b/>
          <w:bCs/>
          <w:color w:val="000000"/>
          <w:sz w:val="28"/>
          <w:szCs w:val="28"/>
        </w:rPr>
        <w:t>Прием документов в организации технического и профессионального, послесреднего образования</w:t>
      </w:r>
      <w:r w:rsidRPr="00DD540C">
        <w:rPr>
          <w:rFonts w:ascii="Times New Roman" w:hAnsi="Times New Roman" w:cs="Times New Roman"/>
          <w:b/>
          <w:bCs/>
          <w:sz w:val="28"/>
          <w:szCs w:val="28"/>
        </w:rPr>
        <w:t xml:space="preserve">» </w:t>
      </w:r>
    </w:p>
    <w:p w:rsidR="00D12C4A" w:rsidRPr="00486B19" w:rsidRDefault="00D12C4A" w:rsidP="00D12C4A">
      <w:pPr>
        <w:spacing w:after="0" w:line="240" w:lineRule="auto"/>
        <w:rPr>
          <w:rFonts w:ascii="Times New Roman" w:hAnsi="Times New Roman" w:cs="Times New Roman"/>
          <w:b/>
          <w:sz w:val="28"/>
          <w:szCs w:val="28"/>
        </w:rPr>
      </w:pPr>
    </w:p>
    <w:p w:rsidR="00D12C4A" w:rsidRPr="00486B19" w:rsidRDefault="00D12C4A" w:rsidP="00D12C4A">
      <w:pPr>
        <w:numPr>
          <w:ilvl w:val="8"/>
          <w:numId w:val="3"/>
        </w:numPr>
        <w:tabs>
          <w:tab w:val="left" w:pos="-27408"/>
        </w:tabs>
        <w:suppressAutoHyphens/>
        <w:spacing w:after="0" w:line="240" w:lineRule="auto"/>
        <w:rPr>
          <w:rFonts w:ascii="Times New Roman" w:hAnsi="Times New Roman" w:cs="Times New Roman"/>
          <w:b/>
          <w:sz w:val="28"/>
          <w:szCs w:val="28"/>
        </w:rPr>
      </w:pPr>
      <w:r w:rsidRPr="00486B19">
        <w:rPr>
          <w:rFonts w:ascii="Times New Roman" w:hAnsi="Times New Roman" w:cs="Times New Roman"/>
          <w:b/>
          <w:sz w:val="28"/>
          <w:szCs w:val="28"/>
        </w:rPr>
        <w:t>Общие положения</w:t>
      </w:r>
    </w:p>
    <w:p w:rsidR="00D12C4A" w:rsidRPr="00486B19" w:rsidRDefault="00D12C4A" w:rsidP="00D12C4A">
      <w:pPr>
        <w:tabs>
          <w:tab w:val="left" w:pos="709"/>
        </w:tabs>
        <w:spacing w:after="0" w:line="240" w:lineRule="auto"/>
        <w:ind w:firstLine="851"/>
        <w:jc w:val="both"/>
        <w:rPr>
          <w:rFonts w:ascii="Times New Roman" w:hAnsi="Times New Roman" w:cs="Times New Roman"/>
          <w:sz w:val="28"/>
          <w:szCs w:val="28"/>
        </w:rPr>
      </w:pPr>
    </w:p>
    <w:p w:rsidR="00D12C4A" w:rsidRPr="001F13A3" w:rsidRDefault="00D12C4A" w:rsidP="00D12C4A">
      <w:pPr>
        <w:spacing w:after="0" w:line="240" w:lineRule="auto"/>
        <w:ind w:left="153" w:firstLine="567"/>
        <w:jc w:val="both"/>
        <w:rPr>
          <w:rFonts w:ascii="Times New Roman" w:hAnsi="Times New Roman" w:cs="Times New Roman"/>
          <w:sz w:val="28"/>
          <w:szCs w:val="28"/>
        </w:rPr>
      </w:pPr>
      <w:r>
        <w:rPr>
          <w:rFonts w:ascii="Times New Roman" w:hAnsi="Times New Roman" w:cs="Times New Roman"/>
          <w:sz w:val="28"/>
          <w:szCs w:val="28"/>
        </w:rPr>
        <w:t>1.</w:t>
      </w:r>
      <w:r w:rsidRPr="00486B19">
        <w:rPr>
          <w:rFonts w:ascii="Times New Roman" w:hAnsi="Times New Roman" w:cs="Times New Roman"/>
          <w:sz w:val="28"/>
          <w:szCs w:val="28"/>
        </w:rPr>
        <w:t xml:space="preserve"> Государственная</w:t>
      </w:r>
      <w:r w:rsidRPr="00486B19">
        <w:rPr>
          <w:rFonts w:ascii="Times New Roman" w:hAnsi="Times New Roman" w:cs="Times New Roman"/>
          <w:sz w:val="28"/>
          <w:szCs w:val="28"/>
          <w:lang w:val="kk-KZ"/>
        </w:rPr>
        <w:t xml:space="preserve"> </w:t>
      </w:r>
      <w:r w:rsidRPr="00486B19">
        <w:rPr>
          <w:rFonts w:ascii="Times New Roman" w:hAnsi="Times New Roman" w:cs="Times New Roman"/>
          <w:sz w:val="28"/>
          <w:szCs w:val="28"/>
        </w:rPr>
        <w:t>услуга</w:t>
      </w:r>
      <w:r w:rsidRPr="00486B19">
        <w:rPr>
          <w:rFonts w:ascii="Times New Roman" w:hAnsi="Times New Roman" w:cs="Times New Roman"/>
          <w:sz w:val="28"/>
          <w:szCs w:val="28"/>
          <w:lang w:val="kk-KZ"/>
        </w:rPr>
        <w:t xml:space="preserve"> </w:t>
      </w:r>
      <w:r w:rsidRPr="00DD540C">
        <w:rPr>
          <w:rFonts w:ascii="Times New Roman" w:hAnsi="Times New Roman" w:cs="Times New Roman"/>
          <w:sz w:val="28"/>
          <w:szCs w:val="28"/>
        </w:rPr>
        <w:t>«</w:t>
      </w:r>
      <w:r w:rsidRPr="00DD540C">
        <w:rPr>
          <w:rFonts w:ascii="Times New Roman" w:hAnsi="Times New Roman" w:cs="Times New Roman"/>
          <w:color w:val="000000"/>
          <w:sz w:val="28"/>
          <w:szCs w:val="28"/>
        </w:rPr>
        <w:t>Прием документов в организации технического и профессионального, послесреднего образования</w:t>
      </w:r>
      <w:r w:rsidRPr="00DD540C">
        <w:rPr>
          <w:rFonts w:ascii="Times New Roman" w:hAnsi="Times New Roman" w:cs="Times New Roman"/>
          <w:sz w:val="28"/>
          <w:szCs w:val="28"/>
        </w:rPr>
        <w:t>»</w:t>
      </w:r>
      <w:r>
        <w:rPr>
          <w:rFonts w:ascii="Times New Roman" w:hAnsi="Times New Roman" w:cs="Times New Roman"/>
          <w:sz w:val="28"/>
          <w:szCs w:val="28"/>
        </w:rPr>
        <w:t xml:space="preserve"> (далее - государственная услуга)</w:t>
      </w:r>
      <w:r w:rsidRPr="00486B19">
        <w:rPr>
          <w:rFonts w:ascii="Times New Roman" w:hAnsi="Times New Roman" w:cs="Times New Roman"/>
          <w:sz w:val="28"/>
          <w:szCs w:val="28"/>
        </w:rPr>
        <w:t xml:space="preserve"> оказывается</w:t>
      </w:r>
      <w:r w:rsidRPr="00486B19">
        <w:rPr>
          <w:rFonts w:ascii="Times New Roman" w:hAnsi="Times New Roman" w:cs="Times New Roman"/>
          <w:b/>
          <w:sz w:val="28"/>
          <w:szCs w:val="28"/>
          <w:lang w:val="kk-KZ"/>
        </w:rPr>
        <w:t xml:space="preserve"> </w:t>
      </w:r>
      <w:r w:rsidRPr="00DD540C">
        <w:rPr>
          <w:rFonts w:ascii="Times New Roman" w:hAnsi="Times New Roman" w:cs="Times New Roman"/>
          <w:sz w:val="28"/>
          <w:szCs w:val="28"/>
        </w:rPr>
        <w:t>организациями технического и профессионального, послесреднего образования</w:t>
      </w:r>
      <w:r>
        <w:rPr>
          <w:rFonts w:ascii="Times New Roman" w:hAnsi="Times New Roman" w:cs="Times New Roman"/>
          <w:sz w:val="28"/>
          <w:szCs w:val="28"/>
        </w:rPr>
        <w:t xml:space="preserve"> Акмолинской области</w:t>
      </w:r>
      <w:r w:rsidRPr="00486B19">
        <w:rPr>
          <w:rFonts w:ascii="Times New Roman" w:hAnsi="Times New Roman" w:cs="Times New Roman"/>
          <w:sz w:val="28"/>
          <w:szCs w:val="28"/>
          <w:lang w:val="kk-KZ"/>
        </w:rPr>
        <w:t xml:space="preserve"> </w:t>
      </w:r>
      <w:r w:rsidRPr="001F13A3">
        <w:rPr>
          <w:rFonts w:ascii="Times New Roman" w:hAnsi="Times New Roman" w:cs="Times New Roman"/>
          <w:sz w:val="28"/>
          <w:szCs w:val="28"/>
        </w:rPr>
        <w:t xml:space="preserve">(далее – </w:t>
      </w:r>
      <w:r w:rsidRPr="001F13A3">
        <w:rPr>
          <w:rFonts w:ascii="Times New Roman" w:hAnsi="Times New Roman" w:cs="Times New Roman"/>
          <w:sz w:val="28"/>
          <w:szCs w:val="28"/>
          <w:lang w:val="kk-KZ"/>
        </w:rPr>
        <w:t>услугодатель).</w:t>
      </w:r>
    </w:p>
    <w:p w:rsidR="00D12C4A" w:rsidRPr="00486B19" w:rsidRDefault="00D12C4A" w:rsidP="00D12C4A">
      <w:pPr>
        <w:spacing w:after="0" w:line="240" w:lineRule="auto"/>
        <w:ind w:firstLine="720"/>
        <w:rPr>
          <w:rFonts w:ascii="Times New Roman" w:hAnsi="Times New Roman" w:cs="Times New Roman"/>
          <w:sz w:val="28"/>
          <w:szCs w:val="28"/>
          <w:lang w:val="kk-KZ"/>
        </w:rPr>
      </w:pPr>
      <w:r w:rsidRPr="00486B19">
        <w:rPr>
          <w:rFonts w:ascii="Times New Roman" w:hAnsi="Times New Roman" w:cs="Times New Roman"/>
          <w:sz w:val="28"/>
          <w:szCs w:val="28"/>
        </w:rPr>
        <w:t>2</w:t>
      </w:r>
      <w:r>
        <w:rPr>
          <w:rFonts w:ascii="Times New Roman" w:hAnsi="Times New Roman" w:cs="Times New Roman"/>
          <w:sz w:val="28"/>
          <w:szCs w:val="28"/>
        </w:rPr>
        <w:t xml:space="preserve">. </w:t>
      </w:r>
      <w:r w:rsidRPr="00486B19">
        <w:rPr>
          <w:rFonts w:ascii="Times New Roman" w:hAnsi="Times New Roman" w:cs="Times New Roman"/>
          <w:sz w:val="28"/>
          <w:szCs w:val="28"/>
        </w:rPr>
        <w:t xml:space="preserve"> Форма оказания государственной услуги</w:t>
      </w:r>
      <w:r w:rsidRPr="00486B19">
        <w:rPr>
          <w:rFonts w:ascii="Times New Roman" w:hAnsi="Times New Roman" w:cs="Times New Roman"/>
          <w:sz w:val="28"/>
          <w:szCs w:val="28"/>
          <w:lang w:val="kk-KZ"/>
        </w:rPr>
        <w:t>: бумажная.</w:t>
      </w:r>
    </w:p>
    <w:p w:rsidR="00D12C4A" w:rsidRPr="00DD540C" w:rsidRDefault="00D12C4A" w:rsidP="00D12C4A">
      <w:pPr>
        <w:spacing w:after="0" w:line="240" w:lineRule="auto"/>
        <w:ind w:firstLine="720"/>
        <w:jc w:val="both"/>
        <w:rPr>
          <w:rFonts w:ascii="Times New Roman" w:hAnsi="Times New Roman" w:cs="Times New Roman"/>
          <w:sz w:val="28"/>
          <w:szCs w:val="28"/>
        </w:rPr>
      </w:pPr>
      <w:r w:rsidRPr="00486B19">
        <w:rPr>
          <w:rFonts w:ascii="Times New Roman" w:hAnsi="Times New Roman" w:cs="Times New Roman"/>
          <w:sz w:val="28"/>
          <w:szCs w:val="28"/>
          <w:lang w:val="kk-KZ"/>
        </w:rPr>
        <w:t>3</w:t>
      </w:r>
      <w:r>
        <w:rPr>
          <w:rFonts w:ascii="Times New Roman" w:hAnsi="Times New Roman" w:cs="Times New Roman"/>
          <w:sz w:val="28"/>
          <w:szCs w:val="28"/>
          <w:lang w:val="kk-KZ"/>
        </w:rPr>
        <w:t>.</w:t>
      </w:r>
      <w:r w:rsidRPr="00486B19">
        <w:rPr>
          <w:rFonts w:ascii="Times New Roman" w:hAnsi="Times New Roman" w:cs="Times New Roman"/>
          <w:sz w:val="28"/>
          <w:szCs w:val="28"/>
          <w:lang w:val="kk-KZ"/>
        </w:rPr>
        <w:t xml:space="preserve"> </w:t>
      </w:r>
      <w:r w:rsidRPr="00DD540C">
        <w:rPr>
          <w:rFonts w:ascii="Times New Roman" w:hAnsi="Times New Roman" w:cs="Times New Roman"/>
          <w:sz w:val="28"/>
          <w:szCs w:val="28"/>
        </w:rPr>
        <w:t xml:space="preserve">Результатом  оказания государственной услуги является расписка о приеме документов </w:t>
      </w:r>
      <w:r w:rsidRPr="00DD540C">
        <w:rPr>
          <w:rFonts w:ascii="Times New Roman" w:hAnsi="Times New Roman" w:cs="Times New Roman"/>
          <w:sz w:val="28"/>
          <w:szCs w:val="28"/>
          <w:shd w:val="clear" w:color="auto" w:fill="FFFFFF"/>
        </w:rPr>
        <w:t>в учебное заведение технического и профессионального, послесреднего образования</w:t>
      </w:r>
      <w:r w:rsidRPr="00DD540C">
        <w:rPr>
          <w:rFonts w:ascii="Times New Roman" w:hAnsi="Times New Roman" w:cs="Times New Roman"/>
          <w:sz w:val="28"/>
          <w:szCs w:val="28"/>
        </w:rPr>
        <w:t>.</w:t>
      </w:r>
    </w:p>
    <w:p w:rsidR="00D12C4A" w:rsidRPr="00975A4C" w:rsidRDefault="00D12C4A" w:rsidP="00D12C4A">
      <w:pPr>
        <w:spacing w:after="0" w:line="240" w:lineRule="auto"/>
        <w:ind w:firstLine="567"/>
        <w:contextualSpacing/>
        <w:jc w:val="both"/>
        <w:rPr>
          <w:rFonts w:ascii="Times New Roman" w:hAnsi="Times New Roman" w:cs="Times New Roman"/>
          <w:sz w:val="28"/>
          <w:szCs w:val="28"/>
        </w:rPr>
      </w:pPr>
      <w:r w:rsidRPr="00975A4C">
        <w:rPr>
          <w:rFonts w:ascii="Times New Roman" w:hAnsi="Times New Roman" w:cs="Times New Roman"/>
          <w:color w:val="000000"/>
          <w:sz w:val="28"/>
          <w:szCs w:val="28"/>
        </w:rPr>
        <w:t>Форма предоставления результата оказания государственной услуги: бумажная.</w:t>
      </w:r>
    </w:p>
    <w:p w:rsidR="00D12C4A" w:rsidRPr="001F13A3" w:rsidRDefault="00D12C4A" w:rsidP="00D12C4A">
      <w:pPr>
        <w:spacing w:after="0" w:line="240" w:lineRule="auto"/>
        <w:ind w:firstLine="720"/>
        <w:jc w:val="both"/>
        <w:rPr>
          <w:rFonts w:ascii="Times New Roman" w:hAnsi="Times New Roman" w:cs="Times New Roman"/>
          <w:bCs/>
          <w:color w:val="000000"/>
          <w:sz w:val="28"/>
          <w:szCs w:val="28"/>
        </w:rPr>
      </w:pPr>
    </w:p>
    <w:p w:rsidR="00D12C4A" w:rsidRPr="00486B19" w:rsidRDefault="00D12C4A" w:rsidP="00D12C4A">
      <w:pPr>
        <w:spacing w:after="0" w:line="240" w:lineRule="auto"/>
        <w:ind w:firstLine="567"/>
        <w:jc w:val="both"/>
        <w:rPr>
          <w:rFonts w:ascii="Times New Roman" w:hAnsi="Times New Roman" w:cs="Times New Roman"/>
          <w:sz w:val="28"/>
          <w:szCs w:val="28"/>
        </w:rPr>
      </w:pPr>
    </w:p>
    <w:p w:rsidR="00D12C4A" w:rsidRPr="00C22BBD" w:rsidRDefault="00D12C4A" w:rsidP="00D12C4A">
      <w:pPr>
        <w:widowControl w:val="0"/>
        <w:numPr>
          <w:ilvl w:val="0"/>
          <w:numId w:val="2"/>
        </w:numPr>
        <w:tabs>
          <w:tab w:val="clear" w:pos="0"/>
          <w:tab w:val="num" w:pos="720"/>
        </w:tabs>
        <w:suppressAutoHyphens/>
        <w:spacing w:after="0" w:line="240" w:lineRule="auto"/>
        <w:ind w:left="720" w:hanging="360"/>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rPr>
        <w:t xml:space="preserve">2. </w:t>
      </w:r>
      <w:r w:rsidRPr="00C22BBD">
        <w:rPr>
          <w:rFonts w:ascii="Times New Roman" w:eastAsia="Times New Roman" w:hAnsi="Times New Roman" w:cs="Times New Roman"/>
          <w:b/>
          <w:bCs/>
          <w:sz w:val="28"/>
          <w:szCs w:val="28"/>
        </w:rPr>
        <w:t>Описание порядка действий структурных подразделений (работников) услугодателя в процессе оказания государственной услуги</w:t>
      </w:r>
    </w:p>
    <w:p w:rsidR="00D12C4A" w:rsidRPr="00C22BBD" w:rsidRDefault="00D12C4A" w:rsidP="00D12C4A">
      <w:pPr>
        <w:spacing w:after="0" w:line="240" w:lineRule="auto"/>
        <w:ind w:left="720"/>
        <w:rPr>
          <w:rFonts w:ascii="Times New Roman" w:hAnsi="Times New Roman" w:cs="Times New Roman"/>
          <w:sz w:val="28"/>
          <w:szCs w:val="28"/>
          <w:lang w:val="kk-KZ"/>
        </w:rPr>
      </w:pPr>
    </w:p>
    <w:p w:rsidR="00D12C4A" w:rsidRPr="00C22BBD" w:rsidRDefault="00D12C4A" w:rsidP="00D12C4A">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Pr="00486B19">
        <w:rPr>
          <w:rFonts w:ascii="Times New Roman" w:hAnsi="Times New Roman" w:cs="Times New Roman"/>
          <w:color w:val="000000"/>
          <w:sz w:val="28"/>
          <w:szCs w:val="28"/>
        </w:rPr>
        <w:t>Для получения государственной услуги услугополучателю необходимо представить</w:t>
      </w:r>
      <w:r w:rsidRPr="00486B19">
        <w:rPr>
          <w:rFonts w:ascii="Times New Roman" w:hAnsi="Times New Roman" w:cs="Times New Roman"/>
          <w:color w:val="000000"/>
          <w:sz w:val="28"/>
          <w:szCs w:val="28"/>
          <w:lang w:val="kk-KZ"/>
        </w:rPr>
        <w:t xml:space="preserve"> </w:t>
      </w:r>
      <w:r w:rsidRPr="00486B19">
        <w:rPr>
          <w:rFonts w:ascii="Times New Roman" w:hAnsi="Times New Roman" w:cs="Times New Roman"/>
          <w:color w:val="000000"/>
          <w:sz w:val="28"/>
          <w:szCs w:val="28"/>
        </w:rPr>
        <w:t>документы</w:t>
      </w:r>
      <w:r>
        <w:rPr>
          <w:rFonts w:ascii="Times New Roman" w:hAnsi="Times New Roman" w:cs="Times New Roman"/>
          <w:color w:val="000000"/>
          <w:sz w:val="28"/>
          <w:szCs w:val="28"/>
        </w:rPr>
        <w:t xml:space="preserve">, указанные в пункте 9 стандарта государственной услуги </w:t>
      </w:r>
      <w:r w:rsidRPr="00DD540C">
        <w:rPr>
          <w:rFonts w:ascii="Times New Roman" w:hAnsi="Times New Roman" w:cs="Times New Roman"/>
          <w:sz w:val="28"/>
          <w:szCs w:val="28"/>
        </w:rPr>
        <w:t>«</w:t>
      </w:r>
      <w:r w:rsidRPr="00DD540C">
        <w:rPr>
          <w:rFonts w:ascii="Times New Roman" w:hAnsi="Times New Roman" w:cs="Times New Roman"/>
          <w:color w:val="000000"/>
          <w:sz w:val="28"/>
          <w:szCs w:val="28"/>
        </w:rPr>
        <w:t>Прием документов в организации технического и профессионального, послесреднего образования</w:t>
      </w:r>
      <w:r w:rsidRPr="00DD540C">
        <w:rPr>
          <w:rFonts w:ascii="Times New Roman" w:hAnsi="Times New Roman" w:cs="Times New Roman"/>
          <w:sz w:val="28"/>
          <w:szCs w:val="28"/>
        </w:rPr>
        <w:t>»</w:t>
      </w:r>
      <w:r>
        <w:rPr>
          <w:rFonts w:ascii="Times New Roman" w:hAnsi="Times New Roman" w:cs="Times New Roman"/>
          <w:sz w:val="28"/>
          <w:szCs w:val="28"/>
        </w:rPr>
        <w:t>,</w:t>
      </w:r>
      <w:r w:rsidRPr="00F77673">
        <w:rPr>
          <w:rFonts w:ascii="Times New Roman" w:hAnsi="Times New Roman"/>
          <w:sz w:val="28"/>
          <w:szCs w:val="28"/>
        </w:rPr>
        <w:t xml:space="preserve"> </w:t>
      </w:r>
      <w:r w:rsidRPr="0048456B">
        <w:rPr>
          <w:rFonts w:ascii="Times New Roman" w:hAnsi="Times New Roman"/>
          <w:sz w:val="28"/>
          <w:szCs w:val="28"/>
        </w:rPr>
        <w:t xml:space="preserve">утвержденного </w:t>
      </w:r>
      <w:r>
        <w:rPr>
          <w:rFonts w:ascii="Times New Roman" w:hAnsi="Times New Roman"/>
          <w:sz w:val="28"/>
          <w:szCs w:val="28"/>
        </w:rPr>
        <w:t xml:space="preserve">приказом Министра образования и науки Республики Казахстан от </w:t>
      </w:r>
      <w:r>
        <w:rPr>
          <w:rFonts w:ascii="Times New Roman" w:hAnsi="Times New Roman"/>
          <w:sz w:val="28"/>
          <w:szCs w:val="28"/>
          <w:lang w:val="kk-KZ"/>
        </w:rPr>
        <w:t xml:space="preserve">14 </w:t>
      </w:r>
      <w:r>
        <w:rPr>
          <w:rFonts w:ascii="Times New Roman" w:hAnsi="Times New Roman"/>
          <w:sz w:val="28"/>
          <w:szCs w:val="28"/>
        </w:rPr>
        <w:t>апреля 2015</w:t>
      </w:r>
      <w:r w:rsidRPr="0048456B">
        <w:rPr>
          <w:rFonts w:ascii="Times New Roman" w:hAnsi="Times New Roman"/>
          <w:sz w:val="28"/>
          <w:szCs w:val="28"/>
        </w:rPr>
        <w:t xml:space="preserve"> года № </w:t>
      </w:r>
      <w:r>
        <w:rPr>
          <w:rFonts w:ascii="Times New Roman" w:hAnsi="Times New Roman"/>
          <w:sz w:val="28"/>
          <w:szCs w:val="28"/>
        </w:rPr>
        <w:t>200</w:t>
      </w:r>
      <w:r w:rsidRPr="0048456B">
        <w:rPr>
          <w:rFonts w:ascii="Times New Roman" w:hAnsi="Times New Roman"/>
          <w:color w:val="000000"/>
          <w:sz w:val="28"/>
          <w:szCs w:val="28"/>
        </w:rPr>
        <w:t>.</w:t>
      </w:r>
    </w:p>
    <w:p w:rsidR="00D12C4A" w:rsidRPr="00C22BBD" w:rsidRDefault="00D12C4A" w:rsidP="00D12C4A">
      <w:pPr>
        <w:tabs>
          <w:tab w:val="left" w:pos="567"/>
          <w:tab w:val="left" w:pos="709"/>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r w:rsidRPr="00C22BBD">
        <w:rPr>
          <w:rFonts w:ascii="Times New Roman" w:eastAsia="Times New Roman" w:hAnsi="Times New Roman" w:cs="Times New Roman"/>
          <w:sz w:val="28"/>
          <w:szCs w:val="28"/>
          <w:lang w:val="kk-KZ"/>
        </w:rPr>
        <w:t>. Содержание каждой процедуры (действия), входящей в состав процесса оказания государственной услуги, длительность его выполнения:</w:t>
      </w:r>
    </w:p>
    <w:p w:rsidR="00D12C4A" w:rsidRPr="00D20CE0" w:rsidRDefault="00D12C4A" w:rsidP="00D12C4A">
      <w:pPr>
        <w:tabs>
          <w:tab w:val="left" w:pos="567"/>
          <w:tab w:val="left" w:pos="709"/>
          <w:tab w:val="left" w:pos="993"/>
        </w:tabs>
        <w:spacing w:after="0" w:line="240" w:lineRule="auto"/>
        <w:ind w:firstLine="709"/>
        <w:jc w:val="both"/>
        <w:rPr>
          <w:rFonts w:ascii="Times New Roman" w:eastAsia="Times New Roman" w:hAnsi="Times New Roman" w:cs="Times New Roman"/>
          <w:sz w:val="28"/>
          <w:szCs w:val="28"/>
          <w:lang w:val="kk-KZ"/>
        </w:rPr>
      </w:pPr>
      <w:r w:rsidRPr="00D20CE0">
        <w:rPr>
          <w:rFonts w:ascii="Times New Roman" w:eastAsia="Times New Roman" w:hAnsi="Times New Roman" w:cs="Times New Roman"/>
          <w:sz w:val="28"/>
          <w:szCs w:val="28"/>
          <w:lang w:val="kk-KZ"/>
        </w:rPr>
        <w:t xml:space="preserve">1) приемная комиссия услугодателя </w:t>
      </w:r>
      <w:r w:rsidRPr="00ED1D51">
        <w:rPr>
          <w:rFonts w:ascii="Times New Roman" w:hAnsi="Times New Roman" w:cs="Times New Roman"/>
          <w:color w:val="000000"/>
          <w:sz w:val="28"/>
          <w:szCs w:val="28"/>
        </w:rPr>
        <w:t>осуществляет</w:t>
      </w:r>
      <w:r>
        <w:rPr>
          <w:rFonts w:ascii="Times New Roman" w:hAnsi="Times New Roman" w:cs="Times New Roman"/>
          <w:color w:val="000000"/>
          <w:sz w:val="28"/>
          <w:szCs w:val="28"/>
        </w:rPr>
        <w:t xml:space="preserve"> прием пакета</w:t>
      </w:r>
      <w:r w:rsidRPr="00ED1D51">
        <w:rPr>
          <w:rFonts w:ascii="Times New Roman" w:hAnsi="Times New Roman" w:cs="Times New Roman"/>
          <w:color w:val="000000"/>
          <w:sz w:val="28"/>
          <w:szCs w:val="28"/>
        </w:rPr>
        <w:t xml:space="preserve"> документов</w:t>
      </w:r>
      <w:r>
        <w:rPr>
          <w:rFonts w:ascii="Times New Roman" w:hAnsi="Times New Roman" w:cs="Times New Roman"/>
          <w:color w:val="000000"/>
          <w:sz w:val="28"/>
          <w:szCs w:val="28"/>
        </w:rPr>
        <w:t>, проверку полноты документов</w:t>
      </w:r>
      <w:r w:rsidRPr="00D20CE0">
        <w:rPr>
          <w:rFonts w:ascii="Times New Roman" w:eastAsia="Times New Roman" w:hAnsi="Times New Roman" w:cs="Times New Roman"/>
          <w:sz w:val="28"/>
          <w:szCs w:val="28"/>
          <w:lang w:val="kk-KZ"/>
        </w:rPr>
        <w:t xml:space="preserve"> - 5 минут. Результат – </w:t>
      </w:r>
      <w:r>
        <w:rPr>
          <w:rFonts w:ascii="Times New Roman" w:eastAsia="Times New Roman" w:hAnsi="Times New Roman" w:cs="Times New Roman"/>
          <w:sz w:val="28"/>
          <w:szCs w:val="28"/>
          <w:lang w:val="kk-KZ"/>
        </w:rPr>
        <w:t xml:space="preserve">направление пакета документов </w:t>
      </w:r>
      <w:r w:rsidRPr="00D20CE0">
        <w:rPr>
          <w:rFonts w:ascii="Times New Roman" w:eastAsia="Times New Roman" w:hAnsi="Times New Roman" w:cs="Times New Roman"/>
          <w:sz w:val="28"/>
          <w:szCs w:val="28"/>
          <w:lang w:val="kk-KZ"/>
        </w:rPr>
        <w:t>ответственному секретарю</w:t>
      </w:r>
      <w:r>
        <w:rPr>
          <w:rFonts w:ascii="Times New Roman" w:eastAsia="Times New Roman" w:hAnsi="Times New Roman" w:cs="Times New Roman"/>
          <w:sz w:val="28"/>
          <w:szCs w:val="28"/>
          <w:lang w:val="kk-KZ"/>
        </w:rPr>
        <w:t xml:space="preserve"> </w:t>
      </w:r>
      <w:r w:rsidRPr="00D20CE0">
        <w:rPr>
          <w:rFonts w:ascii="Times New Roman" w:eastAsia="Times New Roman" w:hAnsi="Times New Roman" w:cs="Times New Roman"/>
          <w:sz w:val="28"/>
          <w:szCs w:val="28"/>
          <w:lang w:val="kk-KZ"/>
        </w:rPr>
        <w:t>приемной комиссии;</w:t>
      </w:r>
    </w:p>
    <w:p w:rsidR="00D12C4A" w:rsidRPr="00C950D3" w:rsidRDefault="00D12C4A" w:rsidP="00D12C4A">
      <w:pPr>
        <w:spacing w:after="0" w:line="240" w:lineRule="auto"/>
        <w:ind w:firstLine="720"/>
        <w:jc w:val="both"/>
        <w:rPr>
          <w:rFonts w:ascii="Times New Roman" w:hAnsi="Times New Roman" w:cs="Times New Roman"/>
          <w:sz w:val="28"/>
          <w:szCs w:val="28"/>
        </w:rPr>
      </w:pPr>
      <w:r w:rsidRPr="00D20CE0">
        <w:rPr>
          <w:rFonts w:ascii="Times New Roman" w:eastAsia="Times New Roman" w:hAnsi="Times New Roman" w:cs="Times New Roman"/>
          <w:sz w:val="28"/>
          <w:szCs w:val="28"/>
          <w:lang w:val="kk-KZ"/>
        </w:rPr>
        <w:lastRenderedPageBreak/>
        <w:t xml:space="preserve">2) ответственный секретарь приемной комиссии </w:t>
      </w:r>
      <w:r>
        <w:rPr>
          <w:rFonts w:ascii="Times New Roman" w:eastAsia="Times New Roman" w:hAnsi="Times New Roman" w:cs="Times New Roman"/>
          <w:sz w:val="28"/>
          <w:szCs w:val="28"/>
          <w:lang w:val="kk-KZ"/>
        </w:rPr>
        <w:t>услугодателя</w:t>
      </w:r>
      <w:r w:rsidRPr="00D20CE0">
        <w:rPr>
          <w:rFonts w:ascii="Times New Roman" w:eastAsia="Times New Roman" w:hAnsi="Times New Roman" w:cs="Times New Roman"/>
          <w:sz w:val="28"/>
          <w:szCs w:val="28"/>
          <w:lang w:val="kk-KZ"/>
        </w:rPr>
        <w:t xml:space="preserve"> осуществляет </w:t>
      </w:r>
      <w:r>
        <w:rPr>
          <w:rFonts w:ascii="Times New Roman" w:hAnsi="Times New Roman" w:cs="Times New Roman"/>
          <w:color w:val="000000"/>
          <w:sz w:val="28"/>
          <w:szCs w:val="28"/>
        </w:rPr>
        <w:t xml:space="preserve">регистрацию документов, подготавливает  проект расписки </w:t>
      </w:r>
      <w:r>
        <w:rPr>
          <w:rFonts w:ascii="Times New Roman" w:eastAsia="Times New Roman" w:hAnsi="Times New Roman" w:cs="Times New Roman"/>
          <w:sz w:val="28"/>
          <w:szCs w:val="28"/>
          <w:lang w:val="kk-KZ"/>
        </w:rPr>
        <w:t xml:space="preserve">- </w:t>
      </w:r>
      <w:r w:rsidRPr="00D20CE0">
        <w:rPr>
          <w:rFonts w:ascii="Times New Roman" w:eastAsia="Times New Roman" w:hAnsi="Times New Roman" w:cs="Times New Roman"/>
          <w:sz w:val="28"/>
          <w:szCs w:val="28"/>
          <w:lang w:val="kk-KZ"/>
        </w:rPr>
        <w:t xml:space="preserve">10 минут. Результат – выдача </w:t>
      </w:r>
      <w:r>
        <w:rPr>
          <w:rFonts w:ascii="Times New Roman" w:hAnsi="Times New Roman" w:cs="Times New Roman"/>
          <w:sz w:val="28"/>
          <w:szCs w:val="28"/>
        </w:rPr>
        <w:t>расписки</w:t>
      </w:r>
      <w:r w:rsidRPr="00DD540C">
        <w:rPr>
          <w:rFonts w:ascii="Times New Roman" w:hAnsi="Times New Roman" w:cs="Times New Roman"/>
          <w:sz w:val="28"/>
          <w:szCs w:val="28"/>
        </w:rPr>
        <w:t xml:space="preserve"> о приеме документов </w:t>
      </w:r>
      <w:r w:rsidRPr="00DD540C">
        <w:rPr>
          <w:rFonts w:ascii="Times New Roman" w:hAnsi="Times New Roman" w:cs="Times New Roman"/>
          <w:sz w:val="28"/>
          <w:szCs w:val="28"/>
          <w:shd w:val="clear" w:color="auto" w:fill="FFFFFF"/>
        </w:rPr>
        <w:t>в учебное заведение технического и профессионального, послесреднего образования</w:t>
      </w:r>
      <w:r w:rsidRPr="00DD540C">
        <w:rPr>
          <w:rFonts w:ascii="Times New Roman" w:hAnsi="Times New Roman" w:cs="Times New Roman"/>
          <w:sz w:val="28"/>
          <w:szCs w:val="28"/>
        </w:rPr>
        <w:t>.</w:t>
      </w:r>
    </w:p>
    <w:p w:rsidR="00D12C4A" w:rsidRPr="00C950D3" w:rsidRDefault="00D12C4A" w:rsidP="00D12C4A">
      <w:pPr>
        <w:pStyle w:val="a5"/>
        <w:numPr>
          <w:ilvl w:val="4"/>
          <w:numId w:val="2"/>
        </w:numPr>
        <w:tabs>
          <w:tab w:val="left" w:pos="0"/>
        </w:tabs>
        <w:ind w:left="0" w:firstLine="709"/>
        <w:jc w:val="both"/>
        <w:rPr>
          <w:sz w:val="28"/>
          <w:szCs w:val="28"/>
          <w:lang w:val="ru-RU"/>
        </w:rPr>
      </w:pPr>
      <w:r>
        <w:rPr>
          <w:sz w:val="28"/>
          <w:szCs w:val="28"/>
          <w:lang w:val="ru-RU"/>
        </w:rPr>
        <w:t>Н</w:t>
      </w:r>
      <w:r w:rsidRPr="00C950D3">
        <w:rPr>
          <w:sz w:val="28"/>
          <w:szCs w:val="28"/>
          <w:lang w:val="ru-RU"/>
        </w:rPr>
        <w:t>а очную форму обуч</w:t>
      </w:r>
      <w:r>
        <w:rPr>
          <w:sz w:val="28"/>
          <w:szCs w:val="28"/>
          <w:lang w:val="ru-RU"/>
        </w:rPr>
        <w:t>ения – с 20 июня по 20 августа;</w:t>
      </w:r>
    </w:p>
    <w:p w:rsidR="00D12C4A" w:rsidRDefault="00D12C4A" w:rsidP="00D12C4A">
      <w:pPr>
        <w:pStyle w:val="a5"/>
        <w:numPr>
          <w:ilvl w:val="0"/>
          <w:numId w:val="2"/>
        </w:numPr>
        <w:tabs>
          <w:tab w:val="left" w:pos="0"/>
        </w:tabs>
        <w:ind w:left="709" w:hanging="709"/>
        <w:contextualSpacing/>
        <w:jc w:val="both"/>
        <w:rPr>
          <w:sz w:val="28"/>
          <w:szCs w:val="28"/>
          <w:lang w:val="kk-KZ"/>
        </w:rPr>
      </w:pPr>
      <w:r>
        <w:rPr>
          <w:sz w:val="28"/>
          <w:szCs w:val="28"/>
          <w:lang w:val="ru-RU"/>
        </w:rPr>
        <w:t xml:space="preserve">          Н</w:t>
      </w:r>
      <w:r w:rsidRPr="00C950D3">
        <w:rPr>
          <w:sz w:val="28"/>
          <w:szCs w:val="28"/>
          <w:lang w:val="ru-RU"/>
        </w:rPr>
        <w:t>а заочную</w:t>
      </w:r>
      <w:r>
        <w:rPr>
          <w:sz w:val="28"/>
          <w:szCs w:val="28"/>
          <w:lang w:val="ru-RU"/>
        </w:rPr>
        <w:t xml:space="preserve"> </w:t>
      </w:r>
      <w:r w:rsidRPr="00C950D3">
        <w:rPr>
          <w:sz w:val="28"/>
          <w:szCs w:val="28"/>
          <w:lang w:val="kk-KZ"/>
        </w:rPr>
        <w:t>(</w:t>
      </w:r>
      <w:r w:rsidRPr="00C950D3">
        <w:rPr>
          <w:sz w:val="28"/>
          <w:szCs w:val="28"/>
          <w:lang w:val="ru-RU"/>
        </w:rPr>
        <w:t>вечерную</w:t>
      </w:r>
      <w:r w:rsidRPr="00C950D3">
        <w:rPr>
          <w:sz w:val="28"/>
          <w:szCs w:val="28"/>
          <w:lang w:val="kk-KZ"/>
        </w:rPr>
        <w:t>)</w:t>
      </w:r>
      <w:r w:rsidRPr="00C950D3">
        <w:rPr>
          <w:sz w:val="28"/>
          <w:szCs w:val="28"/>
          <w:lang w:val="ru-RU"/>
        </w:rPr>
        <w:t xml:space="preserve"> формы обучения – с 20 июня по 20 сентября</w:t>
      </w:r>
      <w:r w:rsidRPr="00C950D3">
        <w:rPr>
          <w:sz w:val="28"/>
          <w:szCs w:val="28"/>
          <w:lang w:val="kk-KZ"/>
        </w:rPr>
        <w:t>.</w:t>
      </w:r>
    </w:p>
    <w:p w:rsidR="00D12C4A" w:rsidRDefault="00D12C4A" w:rsidP="00D12C4A">
      <w:pPr>
        <w:tabs>
          <w:tab w:val="left" w:pos="0"/>
        </w:tabs>
        <w:spacing w:line="240" w:lineRule="auto"/>
        <w:contextualSpacing/>
        <w:jc w:val="both"/>
        <w:rPr>
          <w:sz w:val="28"/>
          <w:szCs w:val="28"/>
          <w:lang w:val="kk-KZ"/>
        </w:rPr>
      </w:pPr>
    </w:p>
    <w:p w:rsidR="00D12C4A" w:rsidRPr="00C950D3" w:rsidRDefault="00D12C4A" w:rsidP="00D12C4A">
      <w:pPr>
        <w:tabs>
          <w:tab w:val="left" w:pos="0"/>
        </w:tabs>
        <w:spacing w:line="240" w:lineRule="auto"/>
        <w:contextualSpacing/>
        <w:jc w:val="both"/>
        <w:rPr>
          <w:sz w:val="28"/>
          <w:szCs w:val="28"/>
          <w:lang w:val="kk-KZ"/>
        </w:rPr>
      </w:pPr>
    </w:p>
    <w:p w:rsidR="00D12C4A" w:rsidRPr="00C22BBD" w:rsidRDefault="00D12C4A" w:rsidP="00D12C4A">
      <w:pPr>
        <w:widowControl w:val="0"/>
        <w:numPr>
          <w:ilvl w:val="0"/>
          <w:numId w:val="2"/>
        </w:numPr>
        <w:tabs>
          <w:tab w:val="clear" w:pos="0"/>
          <w:tab w:val="num" w:pos="720"/>
        </w:tabs>
        <w:suppressAutoHyphens/>
        <w:spacing w:after="0" w:line="240" w:lineRule="auto"/>
        <w:ind w:left="720" w:hanging="360"/>
        <w:contextualSpacing/>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rPr>
        <w:t xml:space="preserve">3. </w:t>
      </w:r>
      <w:r w:rsidRPr="00C22BBD">
        <w:rPr>
          <w:rFonts w:ascii="Times New Roman" w:eastAsia="Times New Roman" w:hAnsi="Times New Roman" w:cs="Times New Roman"/>
          <w:b/>
          <w:bCs/>
          <w:sz w:val="28"/>
          <w:szCs w:val="28"/>
        </w:rPr>
        <w:t>Описание порядка взаимодействия структурных подразделений (работников) услугодателя в процессе оказания государственной услуги</w:t>
      </w:r>
    </w:p>
    <w:p w:rsidR="00D12C4A" w:rsidRPr="00C22BBD" w:rsidRDefault="00D12C4A" w:rsidP="00D12C4A">
      <w:pPr>
        <w:spacing w:after="0" w:line="240" w:lineRule="auto"/>
        <w:ind w:firstLine="709"/>
        <w:jc w:val="center"/>
        <w:rPr>
          <w:rFonts w:ascii="Times New Roman" w:eastAsia="Times New Roman" w:hAnsi="Times New Roman" w:cs="Times New Roman"/>
          <w:sz w:val="28"/>
          <w:szCs w:val="28"/>
          <w:lang w:val="kk-KZ"/>
        </w:rPr>
      </w:pPr>
    </w:p>
    <w:p w:rsidR="00D12C4A" w:rsidRPr="00C22BBD" w:rsidRDefault="00D12C4A" w:rsidP="00D12C4A">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r w:rsidRPr="00C22BBD">
        <w:rPr>
          <w:rFonts w:ascii="Times New Roman" w:eastAsia="Times New Roman" w:hAnsi="Times New Roman" w:cs="Times New Roman"/>
          <w:sz w:val="28"/>
          <w:szCs w:val="28"/>
          <w:lang w:val="kk-KZ"/>
        </w:rPr>
        <w:t xml:space="preserve">. Перечень структурных подразделений (работников) услугодателя, которые </w:t>
      </w:r>
      <w:r w:rsidRPr="00C22BBD">
        <w:rPr>
          <w:rFonts w:ascii="Times New Roman" w:eastAsia="Times New Roman" w:hAnsi="Times New Roman" w:cs="Times New Roman"/>
          <w:sz w:val="28"/>
          <w:szCs w:val="28"/>
        </w:rPr>
        <w:t>участвуют</w:t>
      </w:r>
      <w:r w:rsidRPr="00C22BBD">
        <w:rPr>
          <w:rFonts w:ascii="Times New Roman" w:eastAsia="Times New Roman" w:hAnsi="Times New Roman" w:cs="Times New Roman"/>
          <w:sz w:val="28"/>
          <w:szCs w:val="28"/>
          <w:lang w:val="kk-KZ"/>
        </w:rPr>
        <w:t xml:space="preserve">  в процессе оказания государственной услуги:</w:t>
      </w:r>
    </w:p>
    <w:p w:rsidR="00D12C4A" w:rsidRPr="00C22BBD" w:rsidRDefault="00D12C4A" w:rsidP="00D12C4A">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 xml:space="preserve">1) </w:t>
      </w:r>
      <w:r>
        <w:rPr>
          <w:rFonts w:ascii="Times New Roman" w:eastAsia="Times New Roman" w:hAnsi="Times New Roman" w:cs="Times New Roman"/>
          <w:sz w:val="28"/>
          <w:szCs w:val="28"/>
          <w:lang w:val="kk-KZ"/>
        </w:rPr>
        <w:t>приемная комиссия</w:t>
      </w:r>
      <w:r w:rsidRPr="00C22BBD">
        <w:rPr>
          <w:rFonts w:ascii="Times New Roman" w:eastAsia="Times New Roman" w:hAnsi="Times New Roman" w:cs="Times New Roman"/>
          <w:sz w:val="28"/>
          <w:szCs w:val="28"/>
          <w:lang w:val="kk-KZ"/>
        </w:rPr>
        <w:t xml:space="preserve"> услугодателя;</w:t>
      </w:r>
    </w:p>
    <w:p w:rsidR="00D12C4A" w:rsidRPr="00C22BBD" w:rsidRDefault="00D12C4A" w:rsidP="00D12C4A">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 xml:space="preserve">2) </w:t>
      </w:r>
      <w:r>
        <w:rPr>
          <w:rFonts w:ascii="Times New Roman" w:eastAsia="Times New Roman" w:hAnsi="Times New Roman" w:cs="Times New Roman"/>
          <w:sz w:val="28"/>
          <w:szCs w:val="28"/>
          <w:lang w:val="kk-KZ"/>
        </w:rPr>
        <w:t>ответственный секретарь приемной комиссии услугодателя.</w:t>
      </w:r>
    </w:p>
    <w:p w:rsidR="00D12C4A" w:rsidRPr="00C22BBD" w:rsidRDefault="00D12C4A" w:rsidP="00D12C4A">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Pr="00C22BBD">
        <w:rPr>
          <w:rFonts w:ascii="Times New Roman" w:eastAsia="Times New Roman" w:hAnsi="Times New Roman" w:cs="Times New Roman"/>
          <w:sz w:val="28"/>
          <w:szCs w:val="28"/>
          <w:lang w:val="kk-KZ"/>
        </w:rPr>
        <w:t>.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rsidR="00D12C4A" w:rsidRPr="00D20CE0" w:rsidRDefault="00D12C4A" w:rsidP="00D12C4A">
      <w:pPr>
        <w:tabs>
          <w:tab w:val="left" w:pos="567"/>
          <w:tab w:val="left" w:pos="709"/>
          <w:tab w:val="left" w:pos="993"/>
        </w:tabs>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 xml:space="preserve">1) </w:t>
      </w:r>
      <w:r w:rsidRPr="00D20CE0">
        <w:rPr>
          <w:rFonts w:ascii="Times New Roman" w:eastAsia="Times New Roman" w:hAnsi="Times New Roman" w:cs="Times New Roman"/>
          <w:sz w:val="28"/>
          <w:szCs w:val="28"/>
          <w:lang w:val="kk-KZ"/>
        </w:rPr>
        <w:t xml:space="preserve">приемная комиссия услугодателя </w:t>
      </w:r>
      <w:r w:rsidRPr="00ED1D51">
        <w:rPr>
          <w:rFonts w:ascii="Times New Roman" w:hAnsi="Times New Roman" w:cs="Times New Roman"/>
          <w:color w:val="000000"/>
          <w:sz w:val="28"/>
          <w:szCs w:val="28"/>
        </w:rPr>
        <w:t>осуществляет</w:t>
      </w:r>
      <w:r>
        <w:rPr>
          <w:rFonts w:ascii="Times New Roman" w:hAnsi="Times New Roman" w:cs="Times New Roman"/>
          <w:color w:val="000000"/>
          <w:sz w:val="28"/>
          <w:szCs w:val="28"/>
        </w:rPr>
        <w:t xml:space="preserve"> прием пакета</w:t>
      </w:r>
      <w:r w:rsidRPr="00ED1D51">
        <w:rPr>
          <w:rFonts w:ascii="Times New Roman" w:hAnsi="Times New Roman" w:cs="Times New Roman"/>
          <w:color w:val="000000"/>
          <w:sz w:val="28"/>
          <w:szCs w:val="28"/>
        </w:rPr>
        <w:t xml:space="preserve"> документов</w:t>
      </w:r>
      <w:r>
        <w:rPr>
          <w:rFonts w:ascii="Times New Roman" w:hAnsi="Times New Roman" w:cs="Times New Roman"/>
          <w:color w:val="000000"/>
          <w:sz w:val="28"/>
          <w:szCs w:val="28"/>
        </w:rPr>
        <w:t>, проверку полноты документов</w:t>
      </w:r>
      <w:r w:rsidRPr="00D20CE0">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5 минут</w:t>
      </w:r>
      <w:r w:rsidRPr="00D20CE0">
        <w:rPr>
          <w:rFonts w:ascii="Times New Roman" w:eastAsia="Times New Roman" w:hAnsi="Times New Roman" w:cs="Times New Roman"/>
          <w:sz w:val="28"/>
          <w:szCs w:val="28"/>
          <w:lang w:val="kk-KZ"/>
        </w:rPr>
        <w:t>;</w:t>
      </w:r>
    </w:p>
    <w:p w:rsidR="00D12C4A" w:rsidRPr="00C22BBD" w:rsidRDefault="00D12C4A" w:rsidP="00D12C4A">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 xml:space="preserve">2) </w:t>
      </w:r>
      <w:r w:rsidRPr="00D20CE0">
        <w:rPr>
          <w:rFonts w:ascii="Times New Roman" w:eastAsia="Times New Roman" w:hAnsi="Times New Roman" w:cs="Times New Roman"/>
          <w:sz w:val="28"/>
          <w:szCs w:val="28"/>
          <w:lang w:val="kk-KZ"/>
        </w:rPr>
        <w:t xml:space="preserve">ответственный секретарь приемной комиссии </w:t>
      </w:r>
      <w:r>
        <w:rPr>
          <w:rFonts w:ascii="Times New Roman" w:eastAsia="Times New Roman" w:hAnsi="Times New Roman" w:cs="Times New Roman"/>
          <w:sz w:val="28"/>
          <w:szCs w:val="28"/>
          <w:lang w:val="kk-KZ"/>
        </w:rPr>
        <w:t>услугодателя</w:t>
      </w:r>
      <w:r w:rsidRPr="00D20CE0">
        <w:rPr>
          <w:rFonts w:ascii="Times New Roman" w:eastAsia="Times New Roman" w:hAnsi="Times New Roman" w:cs="Times New Roman"/>
          <w:sz w:val="28"/>
          <w:szCs w:val="28"/>
          <w:lang w:val="kk-KZ"/>
        </w:rPr>
        <w:t xml:space="preserve"> осуществляет </w:t>
      </w:r>
      <w:r>
        <w:rPr>
          <w:rFonts w:ascii="Times New Roman" w:hAnsi="Times New Roman" w:cs="Times New Roman"/>
          <w:color w:val="000000"/>
          <w:sz w:val="28"/>
          <w:szCs w:val="28"/>
        </w:rPr>
        <w:t xml:space="preserve">регистрацию документов, подготавливает  проект расписки </w:t>
      </w:r>
      <w:r>
        <w:rPr>
          <w:rFonts w:ascii="Times New Roman" w:eastAsia="Times New Roman" w:hAnsi="Times New Roman" w:cs="Times New Roman"/>
          <w:sz w:val="28"/>
          <w:szCs w:val="28"/>
          <w:lang w:val="kk-KZ"/>
        </w:rPr>
        <w:t>- 10 минут</w:t>
      </w:r>
      <w:r w:rsidRPr="00D20CE0">
        <w:rPr>
          <w:rFonts w:ascii="Times New Roman" w:eastAsia="Times New Roman" w:hAnsi="Times New Roman" w:cs="Times New Roman"/>
          <w:sz w:val="28"/>
          <w:szCs w:val="28"/>
          <w:lang w:val="kk-KZ"/>
        </w:rPr>
        <w:t>.</w:t>
      </w:r>
    </w:p>
    <w:p w:rsidR="00D12C4A" w:rsidRPr="00BB74FD" w:rsidRDefault="00D12C4A" w:rsidP="00D12C4A">
      <w:pPr>
        <w:tabs>
          <w:tab w:val="left" w:pos="567"/>
          <w:tab w:val="left" w:pos="709"/>
          <w:tab w:val="left" w:pos="993"/>
        </w:tabs>
        <w:spacing w:after="0" w:line="240" w:lineRule="auto"/>
        <w:ind w:firstLine="709"/>
        <w:contextualSpacing/>
        <w:jc w:val="both"/>
        <w:rPr>
          <w:rFonts w:ascii="Times New Roman" w:eastAsia="Times New Roman" w:hAnsi="Times New Roman" w:cs="Times New Roman"/>
          <w:color w:val="000000"/>
          <w:sz w:val="28"/>
          <w:szCs w:val="28"/>
        </w:rPr>
      </w:pPr>
      <w:r w:rsidRPr="00BB74FD">
        <w:rPr>
          <w:rFonts w:ascii="Times New Roman" w:eastAsia="Times New Roman" w:hAnsi="Times New Roman" w:cs="Times New Roman"/>
          <w:color w:val="000000"/>
          <w:sz w:val="28"/>
          <w:szCs w:val="28"/>
        </w:rPr>
        <w:t>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w:t>
      </w:r>
      <w:r>
        <w:rPr>
          <w:rFonts w:ascii="Times New Roman" w:eastAsia="Times New Roman" w:hAnsi="Times New Roman" w:cs="Times New Roman"/>
          <w:color w:val="000000"/>
          <w:sz w:val="28"/>
          <w:szCs w:val="28"/>
        </w:rPr>
        <w:t xml:space="preserve"> </w:t>
      </w:r>
      <w:r w:rsidRPr="00FA2A6C">
        <w:rPr>
          <w:rFonts w:ascii="Times New Roman" w:eastAsia="Times New Roman" w:hAnsi="Times New Roman" w:cs="Times New Roman"/>
          <w:spacing w:val="-18"/>
          <w:sz w:val="28"/>
          <w:szCs w:val="28"/>
        </w:rPr>
        <w:t>отражается в справочнике бизнес-процессов оказания государственной услуги</w:t>
      </w:r>
      <w:r>
        <w:rPr>
          <w:rFonts w:ascii="Times New Roman" w:eastAsia="Times New Roman" w:hAnsi="Times New Roman" w:cs="Times New Roman"/>
          <w:spacing w:val="-18"/>
          <w:sz w:val="28"/>
          <w:szCs w:val="28"/>
        </w:rPr>
        <w:t xml:space="preserve"> </w:t>
      </w:r>
      <w:r w:rsidRPr="00BB74FD">
        <w:rPr>
          <w:rFonts w:ascii="Times New Roman" w:eastAsia="Times New Roman" w:hAnsi="Times New Roman" w:cs="Times New Roman"/>
          <w:color w:val="000000"/>
          <w:sz w:val="28"/>
          <w:szCs w:val="28"/>
        </w:rPr>
        <w:t>согласно </w:t>
      </w:r>
      <w:r w:rsidRPr="003F118D">
        <w:rPr>
          <w:rFonts w:ascii="Times New Roman" w:eastAsia="Times New Roman" w:hAnsi="Times New Roman" w:cs="Times New Roman"/>
          <w:sz w:val="28"/>
          <w:szCs w:val="28"/>
        </w:rPr>
        <w:t xml:space="preserve">приложению </w:t>
      </w:r>
      <w:r w:rsidRPr="00BB74FD">
        <w:rPr>
          <w:rFonts w:ascii="Times New Roman" w:eastAsia="Times New Roman" w:hAnsi="Times New Roman" w:cs="Times New Roman"/>
          <w:color w:val="000000"/>
          <w:sz w:val="28"/>
          <w:szCs w:val="28"/>
        </w:rPr>
        <w:t>к настоящему регламенту.</w:t>
      </w:r>
    </w:p>
    <w:p w:rsidR="00D12C4A" w:rsidRDefault="00D12C4A" w:rsidP="00D12C4A">
      <w:pPr>
        <w:suppressAutoHyphens/>
        <w:snapToGrid w:val="0"/>
        <w:spacing w:after="0" w:line="240" w:lineRule="auto"/>
        <w:jc w:val="both"/>
        <w:rPr>
          <w:rFonts w:ascii="Times New Roman" w:hAnsi="Times New Roman" w:cs="Times New Roman"/>
          <w:sz w:val="28"/>
          <w:szCs w:val="28"/>
        </w:rPr>
      </w:pPr>
    </w:p>
    <w:p w:rsidR="00D12C4A" w:rsidRDefault="00D12C4A" w:rsidP="00D12C4A">
      <w:pPr>
        <w:suppressAutoHyphens/>
        <w:snapToGrid w:val="0"/>
        <w:spacing w:after="0" w:line="240" w:lineRule="auto"/>
        <w:jc w:val="both"/>
        <w:rPr>
          <w:rFonts w:ascii="Times New Roman" w:hAnsi="Times New Roman" w:cs="Times New Roman"/>
          <w:sz w:val="28"/>
          <w:szCs w:val="28"/>
        </w:rPr>
      </w:pPr>
    </w:p>
    <w:p w:rsidR="00D12C4A" w:rsidRDefault="00D12C4A" w:rsidP="00D12C4A">
      <w:pPr>
        <w:suppressAutoHyphens/>
        <w:snapToGrid w:val="0"/>
        <w:spacing w:after="0" w:line="240" w:lineRule="auto"/>
        <w:jc w:val="both"/>
        <w:rPr>
          <w:rFonts w:ascii="Times New Roman" w:hAnsi="Times New Roman" w:cs="Times New Roman"/>
          <w:sz w:val="28"/>
          <w:szCs w:val="28"/>
        </w:rPr>
      </w:pPr>
    </w:p>
    <w:p w:rsidR="00D12C4A" w:rsidRDefault="00D12C4A" w:rsidP="00D12C4A">
      <w:pPr>
        <w:suppressAutoHyphens/>
        <w:snapToGrid w:val="0"/>
        <w:spacing w:after="0" w:line="240" w:lineRule="auto"/>
        <w:jc w:val="both"/>
        <w:rPr>
          <w:rFonts w:ascii="Times New Roman" w:hAnsi="Times New Roman" w:cs="Times New Roman"/>
          <w:sz w:val="28"/>
          <w:szCs w:val="28"/>
        </w:rPr>
      </w:pPr>
    </w:p>
    <w:p w:rsidR="00D12C4A" w:rsidRDefault="00D12C4A" w:rsidP="00D12C4A">
      <w:pPr>
        <w:suppressAutoHyphens/>
        <w:snapToGrid w:val="0"/>
        <w:spacing w:after="0" w:line="240" w:lineRule="auto"/>
        <w:jc w:val="both"/>
        <w:rPr>
          <w:rFonts w:ascii="Times New Roman" w:hAnsi="Times New Roman" w:cs="Times New Roman"/>
          <w:sz w:val="28"/>
          <w:szCs w:val="28"/>
        </w:rPr>
      </w:pPr>
    </w:p>
    <w:p w:rsidR="00D12C4A" w:rsidRDefault="00D12C4A" w:rsidP="00D12C4A">
      <w:pPr>
        <w:suppressAutoHyphens/>
        <w:snapToGrid w:val="0"/>
        <w:spacing w:after="0" w:line="240" w:lineRule="auto"/>
        <w:jc w:val="both"/>
        <w:rPr>
          <w:rFonts w:ascii="Times New Roman" w:hAnsi="Times New Roman" w:cs="Times New Roman"/>
          <w:sz w:val="28"/>
          <w:szCs w:val="28"/>
        </w:rPr>
      </w:pPr>
    </w:p>
    <w:p w:rsidR="00D12C4A" w:rsidRDefault="00D12C4A" w:rsidP="00D12C4A">
      <w:pPr>
        <w:suppressAutoHyphens/>
        <w:snapToGrid w:val="0"/>
        <w:spacing w:after="0" w:line="240" w:lineRule="auto"/>
        <w:jc w:val="both"/>
        <w:rPr>
          <w:rFonts w:ascii="Times New Roman" w:hAnsi="Times New Roman" w:cs="Times New Roman"/>
          <w:sz w:val="28"/>
          <w:szCs w:val="28"/>
        </w:rPr>
      </w:pPr>
    </w:p>
    <w:p w:rsidR="00D12C4A" w:rsidRDefault="00D12C4A" w:rsidP="00D12C4A">
      <w:pPr>
        <w:suppressAutoHyphens/>
        <w:snapToGrid w:val="0"/>
        <w:spacing w:after="0" w:line="240" w:lineRule="auto"/>
        <w:jc w:val="both"/>
        <w:rPr>
          <w:rFonts w:ascii="Times New Roman" w:hAnsi="Times New Roman" w:cs="Times New Roman"/>
          <w:sz w:val="28"/>
          <w:szCs w:val="28"/>
        </w:rPr>
      </w:pPr>
    </w:p>
    <w:p w:rsidR="00D12C4A" w:rsidRDefault="00D12C4A" w:rsidP="00D12C4A">
      <w:pPr>
        <w:suppressAutoHyphens/>
        <w:snapToGrid w:val="0"/>
        <w:spacing w:after="0" w:line="240" w:lineRule="auto"/>
        <w:jc w:val="both"/>
        <w:rPr>
          <w:rFonts w:ascii="Times New Roman" w:hAnsi="Times New Roman" w:cs="Times New Roman"/>
          <w:sz w:val="28"/>
          <w:szCs w:val="28"/>
        </w:rPr>
      </w:pPr>
    </w:p>
    <w:p w:rsidR="00D12C4A" w:rsidRDefault="00D12C4A" w:rsidP="00D12C4A">
      <w:pPr>
        <w:suppressAutoHyphens/>
        <w:snapToGrid w:val="0"/>
        <w:spacing w:after="0" w:line="240" w:lineRule="auto"/>
        <w:jc w:val="both"/>
        <w:rPr>
          <w:rFonts w:ascii="Times New Roman" w:hAnsi="Times New Roman" w:cs="Times New Roman"/>
          <w:sz w:val="28"/>
          <w:szCs w:val="28"/>
        </w:rPr>
      </w:pPr>
    </w:p>
    <w:p w:rsidR="00D12C4A" w:rsidRDefault="00D12C4A" w:rsidP="00D12C4A">
      <w:pPr>
        <w:suppressAutoHyphens/>
        <w:snapToGrid w:val="0"/>
        <w:spacing w:after="0" w:line="240" w:lineRule="auto"/>
        <w:jc w:val="both"/>
        <w:rPr>
          <w:rFonts w:ascii="Times New Roman" w:hAnsi="Times New Roman" w:cs="Times New Roman"/>
          <w:sz w:val="28"/>
          <w:szCs w:val="28"/>
        </w:rPr>
      </w:pPr>
    </w:p>
    <w:p w:rsidR="00D12C4A" w:rsidRDefault="00D12C4A" w:rsidP="00D12C4A">
      <w:pPr>
        <w:suppressAutoHyphens/>
        <w:snapToGrid w:val="0"/>
        <w:spacing w:after="0" w:line="240" w:lineRule="auto"/>
        <w:jc w:val="both"/>
        <w:rPr>
          <w:rFonts w:ascii="Times New Roman" w:hAnsi="Times New Roman" w:cs="Times New Roman"/>
          <w:sz w:val="28"/>
          <w:szCs w:val="28"/>
        </w:rPr>
      </w:pPr>
    </w:p>
    <w:p w:rsidR="00D12C4A" w:rsidRDefault="00D12C4A" w:rsidP="00D12C4A">
      <w:pPr>
        <w:suppressAutoHyphens/>
        <w:snapToGrid w:val="0"/>
        <w:spacing w:after="0" w:line="240" w:lineRule="auto"/>
        <w:jc w:val="both"/>
        <w:rPr>
          <w:rFonts w:ascii="Times New Roman" w:hAnsi="Times New Roman" w:cs="Times New Roman"/>
          <w:sz w:val="28"/>
          <w:szCs w:val="28"/>
        </w:rPr>
      </w:pPr>
    </w:p>
    <w:p w:rsidR="00D12C4A" w:rsidRDefault="00D12C4A" w:rsidP="00D12C4A">
      <w:pPr>
        <w:suppressAutoHyphens/>
        <w:snapToGrid w:val="0"/>
        <w:spacing w:after="0" w:line="240" w:lineRule="auto"/>
        <w:jc w:val="both"/>
        <w:rPr>
          <w:rFonts w:ascii="Times New Roman" w:hAnsi="Times New Roman" w:cs="Times New Roman"/>
          <w:sz w:val="28"/>
          <w:szCs w:val="28"/>
        </w:rPr>
      </w:pPr>
    </w:p>
    <w:p w:rsidR="00D12C4A" w:rsidRDefault="00D12C4A" w:rsidP="00D12C4A">
      <w:pPr>
        <w:spacing w:line="240" w:lineRule="auto"/>
        <w:rPr>
          <w:rFonts w:ascii="Times New Roman" w:hAnsi="Times New Roman" w:cs="Times New Roman"/>
          <w:sz w:val="28"/>
          <w:szCs w:val="28"/>
        </w:rPr>
      </w:pPr>
    </w:p>
    <w:p w:rsidR="00D12C4A" w:rsidRDefault="00D12C4A" w:rsidP="00D12C4A">
      <w:pPr>
        <w:spacing w:line="240" w:lineRule="auto"/>
        <w:rPr>
          <w:rFonts w:ascii="Times New Roman" w:hAnsi="Times New Roman" w:cs="Times New Roman"/>
          <w:sz w:val="20"/>
          <w:szCs w:val="20"/>
        </w:rPr>
      </w:pPr>
    </w:p>
    <w:p w:rsidR="00D12C4A" w:rsidRPr="00C950D3" w:rsidRDefault="00D12C4A" w:rsidP="00D12C4A">
      <w:pPr>
        <w:spacing w:after="0" w:line="240" w:lineRule="auto"/>
        <w:ind w:left="4248" w:firstLine="708"/>
        <w:rPr>
          <w:rFonts w:ascii="Times New Roman" w:hAnsi="Times New Roman" w:cs="Times New Roman"/>
          <w:sz w:val="20"/>
          <w:szCs w:val="20"/>
          <w:lang w:val="kk-KZ"/>
        </w:rPr>
      </w:pPr>
      <w:r w:rsidRPr="00C950D3">
        <w:rPr>
          <w:rFonts w:ascii="Times New Roman" w:hAnsi="Times New Roman" w:cs="Times New Roman"/>
          <w:sz w:val="20"/>
          <w:szCs w:val="20"/>
        </w:rPr>
        <w:t xml:space="preserve">Приложение </w:t>
      </w:r>
    </w:p>
    <w:p w:rsidR="00D12C4A" w:rsidRPr="00C950D3" w:rsidRDefault="00D12C4A" w:rsidP="00D12C4A">
      <w:pPr>
        <w:spacing w:after="0" w:line="240" w:lineRule="auto"/>
        <w:ind w:left="4956"/>
        <w:rPr>
          <w:rFonts w:ascii="Times New Roman" w:hAnsi="Times New Roman" w:cs="Times New Roman"/>
          <w:sz w:val="20"/>
          <w:szCs w:val="20"/>
        </w:rPr>
      </w:pPr>
      <w:r w:rsidRPr="00C950D3">
        <w:rPr>
          <w:rFonts w:ascii="Times New Roman" w:hAnsi="Times New Roman" w:cs="Times New Roman"/>
          <w:sz w:val="20"/>
          <w:szCs w:val="20"/>
          <w:lang w:val="kk-KZ"/>
        </w:rPr>
        <w:t xml:space="preserve">к Регламенту </w:t>
      </w:r>
      <w:r w:rsidRPr="00C950D3">
        <w:rPr>
          <w:rFonts w:ascii="Times New Roman" w:hAnsi="Times New Roman" w:cs="Times New Roman"/>
          <w:sz w:val="20"/>
          <w:szCs w:val="20"/>
        </w:rPr>
        <w:t xml:space="preserve"> государственной </w:t>
      </w:r>
      <w:r w:rsidRPr="00C950D3">
        <w:rPr>
          <w:rFonts w:ascii="Times New Roman" w:hAnsi="Times New Roman" w:cs="Times New Roman"/>
          <w:sz w:val="20"/>
          <w:szCs w:val="20"/>
          <w:lang w:val="kk-KZ"/>
        </w:rPr>
        <w:t xml:space="preserve"> </w:t>
      </w:r>
      <w:r w:rsidRPr="00C950D3">
        <w:rPr>
          <w:rFonts w:ascii="Times New Roman" w:hAnsi="Times New Roman" w:cs="Times New Roman"/>
          <w:sz w:val="20"/>
          <w:szCs w:val="20"/>
        </w:rPr>
        <w:t>услуги «</w:t>
      </w:r>
      <w:r w:rsidRPr="00C950D3">
        <w:rPr>
          <w:rFonts w:ascii="Times New Roman" w:hAnsi="Times New Roman" w:cs="Times New Roman"/>
          <w:color w:val="000000"/>
          <w:sz w:val="20"/>
          <w:szCs w:val="20"/>
        </w:rPr>
        <w:t>Прием документов в организации технического и профессионального, послесреднего образования</w:t>
      </w:r>
      <w:r w:rsidRPr="00C950D3">
        <w:rPr>
          <w:rFonts w:ascii="Times New Roman" w:hAnsi="Times New Roman" w:cs="Times New Roman"/>
          <w:sz w:val="20"/>
          <w:szCs w:val="20"/>
        </w:rPr>
        <w:t>»</w:t>
      </w:r>
    </w:p>
    <w:p w:rsidR="00D12C4A" w:rsidRPr="00C950D3" w:rsidRDefault="00D12C4A" w:rsidP="00D12C4A">
      <w:pPr>
        <w:spacing w:after="0" w:line="240" w:lineRule="auto"/>
        <w:jc w:val="center"/>
        <w:rPr>
          <w:rFonts w:ascii="Times New Roman" w:hAnsi="Times New Roman" w:cs="Times New Roman"/>
          <w:b/>
          <w:sz w:val="20"/>
          <w:szCs w:val="20"/>
        </w:rPr>
      </w:pPr>
    </w:p>
    <w:p w:rsidR="00D12C4A" w:rsidRDefault="00D12C4A" w:rsidP="00D12C4A">
      <w:pPr>
        <w:spacing w:after="0" w:line="240" w:lineRule="auto"/>
        <w:jc w:val="center"/>
        <w:rPr>
          <w:rFonts w:ascii="Times New Roman" w:hAnsi="Times New Roman" w:cs="Times New Roman"/>
          <w:b/>
        </w:rPr>
      </w:pPr>
    </w:p>
    <w:p w:rsidR="00D12C4A" w:rsidRPr="00C950D3" w:rsidRDefault="00D12C4A" w:rsidP="00D12C4A">
      <w:pPr>
        <w:spacing w:after="0" w:line="240" w:lineRule="auto"/>
        <w:jc w:val="center"/>
        <w:rPr>
          <w:rFonts w:ascii="Times New Roman" w:hAnsi="Times New Roman" w:cs="Times New Roman"/>
          <w:sz w:val="20"/>
          <w:szCs w:val="20"/>
        </w:rPr>
      </w:pPr>
      <w:r w:rsidRPr="00C950D3">
        <w:rPr>
          <w:rFonts w:ascii="Times New Roman" w:hAnsi="Times New Roman" w:cs="Times New Roman"/>
          <w:sz w:val="20"/>
          <w:szCs w:val="20"/>
        </w:rPr>
        <w:t>Справочник</w:t>
      </w:r>
    </w:p>
    <w:p w:rsidR="00D12C4A" w:rsidRPr="00C950D3" w:rsidRDefault="00D12C4A" w:rsidP="00D12C4A">
      <w:pPr>
        <w:spacing w:after="0" w:line="240" w:lineRule="auto"/>
        <w:jc w:val="center"/>
        <w:rPr>
          <w:rFonts w:ascii="Times New Roman" w:hAnsi="Times New Roman" w:cs="Times New Roman"/>
          <w:sz w:val="20"/>
          <w:szCs w:val="20"/>
        </w:rPr>
      </w:pPr>
      <w:r w:rsidRPr="00C950D3">
        <w:rPr>
          <w:rFonts w:ascii="Times New Roman" w:hAnsi="Times New Roman" w:cs="Times New Roman"/>
          <w:sz w:val="20"/>
          <w:szCs w:val="20"/>
        </w:rPr>
        <w:t>бизнес-процессов оказания государственной услуги</w:t>
      </w:r>
    </w:p>
    <w:p w:rsidR="00D12C4A" w:rsidRDefault="00D12C4A" w:rsidP="00D12C4A">
      <w:pPr>
        <w:spacing w:after="0" w:line="240" w:lineRule="auto"/>
        <w:jc w:val="center"/>
        <w:rPr>
          <w:rFonts w:ascii="Times New Roman" w:hAnsi="Times New Roman" w:cs="Times New Roman"/>
          <w:sz w:val="20"/>
          <w:szCs w:val="20"/>
        </w:rPr>
      </w:pPr>
      <w:r w:rsidRPr="00C950D3">
        <w:rPr>
          <w:rFonts w:ascii="Times New Roman" w:hAnsi="Times New Roman" w:cs="Times New Roman"/>
          <w:sz w:val="20"/>
          <w:szCs w:val="20"/>
        </w:rPr>
        <w:t>«</w:t>
      </w:r>
      <w:r w:rsidRPr="00C950D3">
        <w:rPr>
          <w:rFonts w:ascii="Times New Roman" w:hAnsi="Times New Roman" w:cs="Times New Roman"/>
          <w:color w:val="000000"/>
          <w:sz w:val="20"/>
          <w:szCs w:val="20"/>
        </w:rPr>
        <w:t>Прием документов в организации технического и профессионального, послесреднего образования</w:t>
      </w:r>
      <w:r w:rsidRPr="00C950D3">
        <w:rPr>
          <w:rFonts w:ascii="Times New Roman" w:hAnsi="Times New Roman" w:cs="Times New Roman"/>
          <w:sz w:val="20"/>
          <w:szCs w:val="20"/>
        </w:rPr>
        <w:t>»</w:t>
      </w:r>
    </w:p>
    <w:p w:rsidR="00D12C4A" w:rsidRPr="008D032F" w:rsidRDefault="00D12C4A" w:rsidP="00D12C4A">
      <w:pPr>
        <w:spacing w:after="0" w:line="240" w:lineRule="auto"/>
        <w:jc w:val="center"/>
        <w:rPr>
          <w:rFonts w:ascii="Times New Roman" w:hAnsi="Times New Roman" w:cs="Times New Roman"/>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3579"/>
        <w:gridCol w:w="2766"/>
      </w:tblGrid>
      <w:tr w:rsidR="00D12C4A" w:rsidRPr="00FF098C" w:rsidTr="00DE7FAC">
        <w:trPr>
          <w:trHeight w:val="191"/>
        </w:trPr>
        <w:tc>
          <w:tcPr>
            <w:tcW w:w="2278" w:type="dxa"/>
          </w:tcPr>
          <w:p w:rsidR="00D12C4A" w:rsidRPr="00FF098C" w:rsidRDefault="00D12C4A" w:rsidP="00DE7FAC">
            <w:pPr>
              <w:spacing w:after="0"/>
              <w:jc w:val="center"/>
              <w:rPr>
                <w:rFonts w:ascii="Times New Roman" w:hAnsi="Times New Roman" w:cs="Times New Roman"/>
                <w:sz w:val="20"/>
                <w:szCs w:val="20"/>
              </w:rPr>
            </w:pPr>
            <w:r>
              <w:rPr>
                <w:rFonts w:ascii="Times New Roman" w:hAnsi="Times New Roman" w:cs="Times New Roman"/>
                <w:sz w:val="20"/>
                <w:szCs w:val="20"/>
              </w:rPr>
              <w:t>Услугополучатель</w:t>
            </w:r>
          </w:p>
        </w:tc>
        <w:tc>
          <w:tcPr>
            <w:tcW w:w="3579" w:type="dxa"/>
          </w:tcPr>
          <w:p w:rsidR="00D12C4A" w:rsidRPr="00FF098C" w:rsidRDefault="00D12C4A" w:rsidP="00DE7FAC">
            <w:pPr>
              <w:spacing w:after="0"/>
              <w:jc w:val="center"/>
              <w:rPr>
                <w:rFonts w:ascii="Times New Roman" w:hAnsi="Times New Roman" w:cs="Times New Roman"/>
                <w:sz w:val="20"/>
                <w:szCs w:val="20"/>
              </w:rPr>
            </w:pPr>
            <w:r w:rsidRPr="00FF098C">
              <w:rPr>
                <w:rFonts w:ascii="Times New Roman" w:hAnsi="Times New Roman" w:cs="Times New Roman"/>
                <w:sz w:val="20"/>
                <w:szCs w:val="20"/>
              </w:rPr>
              <w:t>Группа СФЕ 1</w:t>
            </w:r>
          </w:p>
        </w:tc>
        <w:tc>
          <w:tcPr>
            <w:tcW w:w="2766" w:type="dxa"/>
          </w:tcPr>
          <w:p w:rsidR="00D12C4A" w:rsidRPr="00FF098C" w:rsidRDefault="00D12C4A" w:rsidP="00DE7FAC">
            <w:pPr>
              <w:spacing w:after="0"/>
              <w:jc w:val="center"/>
              <w:rPr>
                <w:rFonts w:ascii="Times New Roman" w:hAnsi="Times New Roman" w:cs="Times New Roman"/>
                <w:sz w:val="20"/>
                <w:szCs w:val="20"/>
              </w:rPr>
            </w:pPr>
            <w:r w:rsidRPr="00FF098C">
              <w:rPr>
                <w:rFonts w:ascii="Times New Roman" w:hAnsi="Times New Roman" w:cs="Times New Roman"/>
                <w:sz w:val="20"/>
                <w:szCs w:val="20"/>
              </w:rPr>
              <w:t>Группа СФЕ 2</w:t>
            </w:r>
          </w:p>
        </w:tc>
      </w:tr>
      <w:tr w:rsidR="00D12C4A" w:rsidRPr="00FF098C" w:rsidTr="00DE7FAC">
        <w:trPr>
          <w:trHeight w:val="4028"/>
        </w:trPr>
        <w:tc>
          <w:tcPr>
            <w:tcW w:w="2278" w:type="dxa"/>
          </w:tcPr>
          <w:p w:rsidR="00D12C4A" w:rsidRDefault="00A90012" w:rsidP="00DE7FAC">
            <w:pPr>
              <w:spacing w:after="0"/>
              <w:rPr>
                <w:rFonts w:ascii="Times New Roman" w:hAnsi="Times New Roman" w:cs="Times New Roman"/>
                <w:noProof/>
                <w:sz w:val="20"/>
                <w:szCs w:val="20"/>
              </w:rPr>
            </w:pPr>
            <w:r>
              <w:rPr>
                <w:rFonts w:ascii="Times New Roman" w:hAnsi="Times New Roman" w:cs="Times New Roman"/>
                <w:noProof/>
                <w:sz w:val="20"/>
                <w:szCs w:val="20"/>
              </w:rPr>
              <w:pict>
                <v:rect id="_x0000_s1034" style="position:absolute;margin-left:14.3pt;margin-top:10.75pt;width:83.7pt;height:73.2pt;z-index:251662336;mso-position-horizontal-relative:text;mso-position-vertical-relative:text" fillcolor="#9bbb59 [3206]">
                  <v:textbox style="mso-next-textbox:#_x0000_s1034">
                    <w:txbxContent>
                      <w:p w:rsidR="00D12C4A" w:rsidRPr="009577D6" w:rsidRDefault="00D12C4A" w:rsidP="00D12C4A">
                        <w:pPr>
                          <w:pStyle w:val="a6"/>
                          <w:rPr>
                            <w:sz w:val="20"/>
                            <w:szCs w:val="20"/>
                            <w:lang w:val="kk-KZ"/>
                          </w:rPr>
                        </w:pPr>
                      </w:p>
                    </w:txbxContent>
                  </v:textbox>
                </v:rect>
              </w:pict>
            </w:r>
            <w:r>
              <w:rPr>
                <w:rFonts w:ascii="Times New Roman" w:hAnsi="Times New Roman" w:cs="Times New Roman"/>
                <w:noProof/>
                <w:sz w:val="20"/>
                <w:szCs w:val="20"/>
              </w:rPr>
              <w:pict>
                <v:line id="_x0000_s1033" style="position:absolute;flip:x;z-index:251661312;mso-position-horizontal-relative:text;mso-position-vertical-relative:text" from="56.8pt,152.7pt" to="342.55pt,152.7pt"/>
              </w:pict>
            </w:r>
            <w:r>
              <w:rPr>
                <w:rFonts w:ascii="Times New Roman" w:hAnsi="Times New Roman" w:cs="Times New Roman"/>
                <w:noProof/>
                <w:sz w:val="20"/>
                <w:szCs w:val="20"/>
              </w:rPr>
              <w:pict>
                <v:line id="_x0000_s1035" style="position:absolute;flip:x y;z-index:251663360;mso-position-horizontal-relative:text;mso-position-vertical-relative:text" from="56.8pt,84.1pt" to="56.8pt,152.7pt">
                  <v:stroke endarrow="block"/>
                </v:line>
              </w:pict>
            </w:r>
          </w:p>
        </w:tc>
        <w:tc>
          <w:tcPr>
            <w:tcW w:w="3579" w:type="dxa"/>
          </w:tcPr>
          <w:p w:rsidR="00D12C4A" w:rsidRPr="00FF098C" w:rsidRDefault="00A90012" w:rsidP="00DE7FAC">
            <w:pP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026" editas="canvas" style="width:156pt;height:135.45pt;mso-position-horizontal-relative:char;mso-position-vertical-relative:line" coordorigin="2261,10566" coordsize="7488,65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1;top:10566;width:7488;height:6502" o:preferrelative="f">
                    <v:fill o:detectmouseclick="t"/>
                    <v:path o:extrusionok="t" o:connecttype="none"/>
                    <o:lock v:ext="edit" text="t"/>
                  </v:shape>
                  <v:line id="_x0000_s1028" style="position:absolute;flip:x" from="6005,13199" to="6006,13631">
                    <v:stroke endarrow="block"/>
                  </v:line>
                  <v:shapetype id="_x0000_t32" coordsize="21600,21600" o:spt="32" o:oned="t" path="m,l21600,21600e" filled="f">
                    <v:path arrowok="t" fillok="f" o:connecttype="none"/>
                    <o:lock v:ext="edit" shapetype="t"/>
                  </v:shapetype>
                  <v:shape id="_x0000_s1029" type="#_x0000_t32" style="position:absolute;left:2261;top:12011;width:576;height:0" o:connectortype="straight">
                    <v:stroke endarrow="block"/>
                  </v:shape>
                  <v:rect id="_x0000_s1030" style="position:absolute;left:2837;top:11089;width:6336;height:5979">
                    <v:textbox style="mso-next-textbox:#_x0000_s1030">
                      <w:txbxContent>
                        <w:p w:rsidR="00D12C4A" w:rsidRPr="00C950D3" w:rsidRDefault="00D12C4A" w:rsidP="00D12C4A">
                          <w:pPr>
                            <w:rPr>
                              <w:sz w:val="20"/>
                              <w:szCs w:val="20"/>
                            </w:rPr>
                          </w:pPr>
                          <w:r w:rsidRPr="00C950D3">
                            <w:rPr>
                              <w:rFonts w:ascii="Times New Roman" w:eastAsia="Times New Roman" w:hAnsi="Times New Roman" w:cs="Times New Roman"/>
                              <w:sz w:val="20"/>
                              <w:szCs w:val="20"/>
                              <w:lang w:val="kk-KZ"/>
                            </w:rPr>
                            <w:t xml:space="preserve">приемная комиссия услугодателя </w:t>
                          </w:r>
                          <w:r w:rsidRPr="00C950D3">
                            <w:rPr>
                              <w:rFonts w:ascii="Times New Roman" w:hAnsi="Times New Roman" w:cs="Times New Roman"/>
                              <w:color w:val="000000"/>
                              <w:sz w:val="20"/>
                              <w:szCs w:val="20"/>
                            </w:rPr>
                            <w:t>осуществляет прием пакета документов, проверку полноты</w:t>
                          </w:r>
                          <w:r>
                            <w:rPr>
                              <w:rFonts w:ascii="Times New Roman" w:hAnsi="Times New Roman" w:cs="Times New Roman"/>
                              <w:color w:val="000000"/>
                              <w:sz w:val="28"/>
                              <w:szCs w:val="28"/>
                            </w:rPr>
                            <w:t xml:space="preserve"> </w:t>
                          </w:r>
                          <w:r w:rsidRPr="00C950D3">
                            <w:rPr>
                              <w:rFonts w:ascii="Times New Roman" w:hAnsi="Times New Roman" w:cs="Times New Roman"/>
                              <w:color w:val="000000"/>
                              <w:sz w:val="20"/>
                              <w:szCs w:val="20"/>
                            </w:rPr>
                            <w:t>документов</w:t>
                          </w:r>
                          <w:r w:rsidRPr="00C950D3">
                            <w:rPr>
                              <w:rFonts w:ascii="Times New Roman" w:eastAsia="Times New Roman" w:hAnsi="Times New Roman" w:cs="Times New Roman"/>
                              <w:sz w:val="20"/>
                              <w:szCs w:val="20"/>
                              <w:lang w:val="kk-KZ"/>
                            </w:rPr>
                            <w:t xml:space="preserve"> - 5 минут</w:t>
                          </w:r>
                        </w:p>
                      </w:txbxContent>
                    </v:textbox>
                  </v:rect>
                  <v:shape id="_x0000_s1031" type="#_x0000_t32" style="position:absolute;left:9173;top:12011;width:576;height:0" o:connectortype="straight">
                    <v:stroke endarrow="block"/>
                  </v:shape>
                  <w10:wrap type="none"/>
                  <w10:anchorlock/>
                </v:group>
              </w:pict>
            </w:r>
          </w:p>
        </w:tc>
        <w:tc>
          <w:tcPr>
            <w:tcW w:w="2766" w:type="dxa"/>
          </w:tcPr>
          <w:p w:rsidR="00D12C4A" w:rsidRPr="00FF098C" w:rsidRDefault="00A90012" w:rsidP="00DE7FAC">
            <w:pPr>
              <w:rPr>
                <w:rFonts w:ascii="Times New Roman" w:hAnsi="Times New Roman" w:cs="Times New Roman"/>
                <w:sz w:val="20"/>
                <w:szCs w:val="20"/>
              </w:rPr>
            </w:pPr>
            <w:r>
              <w:rPr>
                <w:rFonts w:ascii="Times New Roman" w:hAnsi="Times New Roman" w:cs="Times New Roman"/>
                <w:noProof/>
                <w:sz w:val="20"/>
                <w:szCs w:val="20"/>
              </w:rPr>
              <w:pict>
                <v:rect id="_x0000_s1036" style="position:absolute;margin-left:.35pt;margin-top:10.9pt;width:118.55pt;height:124.55pt;z-index:251664384;mso-position-horizontal-relative:text;mso-position-vertical-relative:text">
                  <v:textbox style="mso-next-textbox:#_x0000_s1036">
                    <w:txbxContent>
                      <w:p w:rsidR="00D12C4A" w:rsidRPr="00D20CE0" w:rsidRDefault="00D12C4A" w:rsidP="00D12C4A">
                        <w:pPr>
                          <w:rPr>
                            <w:szCs w:val="20"/>
                          </w:rPr>
                        </w:pPr>
                        <w:r w:rsidRPr="00C950D3">
                          <w:rPr>
                            <w:rFonts w:ascii="Times New Roman" w:eastAsia="Times New Roman" w:hAnsi="Times New Roman" w:cs="Times New Roman"/>
                            <w:sz w:val="20"/>
                            <w:szCs w:val="20"/>
                            <w:lang w:val="kk-KZ"/>
                          </w:rPr>
                          <w:t xml:space="preserve">ответственный секретарь приемной комиссии услугодателя осуществляет </w:t>
                        </w:r>
                        <w:r w:rsidRPr="00C950D3">
                          <w:rPr>
                            <w:rFonts w:ascii="Times New Roman" w:hAnsi="Times New Roman" w:cs="Times New Roman"/>
                            <w:color w:val="000000"/>
                            <w:sz w:val="20"/>
                            <w:szCs w:val="20"/>
                          </w:rPr>
                          <w:t>регистрацию</w:t>
                        </w:r>
                        <w:r>
                          <w:rPr>
                            <w:rFonts w:ascii="Times New Roman" w:hAnsi="Times New Roman" w:cs="Times New Roman"/>
                            <w:color w:val="000000"/>
                            <w:sz w:val="28"/>
                            <w:szCs w:val="28"/>
                          </w:rPr>
                          <w:t xml:space="preserve"> </w:t>
                        </w:r>
                        <w:r w:rsidRPr="00C950D3">
                          <w:rPr>
                            <w:rFonts w:ascii="Times New Roman" w:hAnsi="Times New Roman" w:cs="Times New Roman"/>
                            <w:color w:val="000000"/>
                            <w:sz w:val="20"/>
                            <w:szCs w:val="20"/>
                          </w:rPr>
                          <w:t>документов, подготавливает  проект расписки</w:t>
                        </w:r>
                        <w:r>
                          <w:rPr>
                            <w:rFonts w:ascii="Times New Roman" w:hAnsi="Times New Roman" w:cs="Times New Roman"/>
                            <w:color w:val="000000"/>
                            <w:sz w:val="28"/>
                            <w:szCs w:val="28"/>
                          </w:rPr>
                          <w:t xml:space="preserve"> </w:t>
                        </w:r>
                        <w:r w:rsidRPr="00C950D3">
                          <w:rPr>
                            <w:rFonts w:ascii="Times New Roman" w:eastAsia="Times New Roman" w:hAnsi="Times New Roman" w:cs="Times New Roman"/>
                            <w:sz w:val="20"/>
                            <w:szCs w:val="20"/>
                            <w:lang w:val="kk-KZ"/>
                          </w:rPr>
                          <w:t>- 10</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0"/>
                            <w:szCs w:val="20"/>
                            <w:lang w:val="kk-KZ"/>
                          </w:rPr>
                          <w:t>минут</w:t>
                        </w:r>
                      </w:p>
                    </w:txbxContent>
                  </v:textbox>
                </v:rect>
              </w:pict>
            </w:r>
            <w:r>
              <w:rPr>
                <w:rFonts w:ascii="Times New Roman" w:hAnsi="Times New Roman" w:cs="Times New Roman"/>
                <w:noProof/>
                <w:sz w:val="20"/>
                <w:szCs w:val="20"/>
              </w:rPr>
              <w:pict>
                <v:line id="_x0000_s1032" style="position:absolute;flip:x;z-index:251660288;mso-position-horizontal-relative:text;mso-position-vertical-relative:text" from="49.7pt,135.45pt" to="49.7pt,152.7pt"/>
              </w:pict>
            </w:r>
          </w:p>
        </w:tc>
      </w:tr>
    </w:tbl>
    <w:p w:rsidR="00D12C4A" w:rsidRDefault="00D12C4A" w:rsidP="00D12C4A">
      <w:pPr>
        <w:spacing w:after="0" w:line="240" w:lineRule="auto"/>
        <w:ind w:left="709"/>
        <w:rPr>
          <w:rFonts w:ascii="Times New Roman" w:hAnsi="Times New Roman" w:cs="Times New Roman"/>
          <w:sz w:val="24"/>
          <w:szCs w:val="24"/>
        </w:rPr>
      </w:pPr>
    </w:p>
    <w:p w:rsidR="00D12C4A" w:rsidRDefault="00D12C4A" w:rsidP="00D12C4A">
      <w:pPr>
        <w:spacing w:after="0" w:line="240" w:lineRule="auto"/>
        <w:ind w:left="709"/>
        <w:rPr>
          <w:rFonts w:ascii="Times New Roman" w:hAnsi="Times New Roman" w:cs="Times New Roman"/>
          <w:sz w:val="24"/>
          <w:szCs w:val="24"/>
        </w:rPr>
      </w:pPr>
    </w:p>
    <w:p w:rsidR="00D12C4A" w:rsidRPr="001C202F" w:rsidRDefault="00D12C4A" w:rsidP="00D12C4A">
      <w:pPr>
        <w:spacing w:after="0" w:line="240" w:lineRule="auto"/>
        <w:contextualSpacing/>
        <w:rPr>
          <w:rFonts w:ascii="Times New Roman" w:hAnsi="Times New Roman" w:cs="Times New Roman"/>
        </w:rPr>
      </w:pPr>
      <w:r w:rsidRPr="00F42FEB">
        <w:rPr>
          <w:rFonts w:ascii="Times New Roman" w:hAnsi="Times New Roman" w:cs="Times New Roman"/>
        </w:rPr>
        <w:t>СФЕ - структурно - функциональная единица: взаимодействие</w:t>
      </w:r>
      <w:r>
        <w:rPr>
          <w:rFonts w:ascii="Times New Roman" w:hAnsi="Times New Roman" w:cs="Times New Roman"/>
        </w:rPr>
        <w:t xml:space="preserve"> </w:t>
      </w:r>
      <w:r w:rsidRPr="00F42FEB">
        <w:rPr>
          <w:rFonts w:ascii="Times New Roman" w:hAnsi="Times New Roman" w:cs="Times New Roman"/>
        </w:rPr>
        <w:t>структурных подразде</w:t>
      </w:r>
      <w:r>
        <w:rPr>
          <w:rFonts w:ascii="Times New Roman" w:hAnsi="Times New Roman" w:cs="Times New Roman"/>
        </w:rPr>
        <w:t>лений (работников) услугодателя;</w:t>
      </w:r>
    </w:p>
    <w:p w:rsidR="00D12C4A" w:rsidRPr="00E07A05" w:rsidRDefault="00D12C4A" w:rsidP="00D12C4A">
      <w:pPr>
        <w:spacing w:after="0" w:line="240" w:lineRule="auto"/>
        <w:contextualSpacing/>
        <w:jc w:val="both"/>
        <w:rPr>
          <w:rFonts w:ascii="Times New Roman" w:hAnsi="Times New Roman" w:cs="Times New Roman"/>
          <w:sz w:val="20"/>
          <w:szCs w:val="20"/>
        </w:rPr>
      </w:pPr>
    </w:p>
    <w:p w:rsidR="00D12C4A" w:rsidRPr="00E07A05" w:rsidRDefault="00A90012" w:rsidP="00D12C4A">
      <w:pPr>
        <w:spacing w:after="0" w:line="240" w:lineRule="auto"/>
        <w:ind w:firstLine="709"/>
        <w:contextualSpacing/>
        <w:rPr>
          <w:rFonts w:ascii="Times New Roman" w:hAnsi="Times New Roman" w:cs="Times New Roman"/>
          <w:sz w:val="20"/>
          <w:szCs w:val="20"/>
        </w:rPr>
      </w:pPr>
      <w:r>
        <w:rPr>
          <w:rFonts w:ascii="Consolas" w:hAnsi="Consolas" w:cs="Consolas"/>
          <w:noProof/>
          <w:sz w:val="20"/>
          <w:szCs w:val="20"/>
        </w:rPr>
        <w:pict>
          <v:rect id="Rectangle 75" o:spid="_x0000_s1037" style="position:absolute;left:0;text-align:left;margin-left:17.6pt;margin-top:3.3pt;width:38.25pt;height:32.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QcnA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" fillcolor="#9bbb59 [3206]" strokecolor="black [3213]" strokeweight="1.5pt">
            <v:textbox style="mso-next-textbox:#Rectangle 75">
              <w:txbxContent>
                <w:p w:rsidR="00D12C4A" w:rsidRPr="005A6D6A" w:rsidRDefault="00D12C4A" w:rsidP="00D12C4A">
                  <w:pPr>
                    <w:rPr>
                      <w:rFonts w:ascii="Times New Roman" w:hAnsi="Times New Roman" w:cs="Times New Roman"/>
                      <w:color w:val="FFFFFF"/>
                      <w:sz w:val="20"/>
                      <w:szCs w:val="20"/>
                    </w:rPr>
                  </w:pPr>
                </w:p>
              </w:txbxContent>
            </v:textbox>
          </v:rect>
        </w:pict>
      </w:r>
      <w:r w:rsidR="00D12C4A" w:rsidRPr="00E07A05">
        <w:rPr>
          <w:rFonts w:ascii="Times New Roman" w:hAnsi="Times New Roman" w:cs="Times New Roman"/>
          <w:sz w:val="20"/>
          <w:szCs w:val="20"/>
        </w:rPr>
        <w:tab/>
      </w:r>
    </w:p>
    <w:p w:rsidR="00D12C4A" w:rsidRPr="00E07A05" w:rsidRDefault="00D12C4A" w:rsidP="00D12C4A">
      <w:pPr>
        <w:spacing w:after="0" w:line="240" w:lineRule="auto"/>
        <w:ind w:firstLine="709"/>
        <w:contextualSpacing/>
        <w:rPr>
          <w:rFonts w:ascii="Times New Roman" w:hAnsi="Times New Roman" w:cs="Times New Roman"/>
          <w:sz w:val="20"/>
          <w:szCs w:val="20"/>
        </w:rPr>
      </w:pPr>
      <w:r w:rsidRPr="00E07A05">
        <w:rPr>
          <w:rFonts w:ascii="Times New Roman" w:hAnsi="Times New Roman" w:cs="Times New Roman"/>
          <w:sz w:val="20"/>
          <w:szCs w:val="20"/>
        </w:rPr>
        <w:tab/>
        <w:t>- н</w:t>
      </w:r>
      <w:r>
        <w:rPr>
          <w:rFonts w:ascii="Times New Roman" w:hAnsi="Times New Roman" w:cs="Times New Roman"/>
          <w:sz w:val="20"/>
          <w:szCs w:val="20"/>
        </w:rPr>
        <w:t>ачало или</w:t>
      </w:r>
      <w:r w:rsidRPr="00E07A05">
        <w:rPr>
          <w:rFonts w:ascii="Times New Roman" w:hAnsi="Times New Roman" w:cs="Times New Roman"/>
          <w:sz w:val="20"/>
          <w:szCs w:val="20"/>
        </w:rPr>
        <w:t xml:space="preserve"> завершение оказания государственной услуги;</w:t>
      </w:r>
    </w:p>
    <w:p w:rsidR="00D12C4A" w:rsidRPr="00E07A05" w:rsidRDefault="00D12C4A" w:rsidP="00D12C4A">
      <w:pPr>
        <w:spacing w:after="0" w:line="240" w:lineRule="auto"/>
        <w:ind w:firstLine="709"/>
        <w:contextualSpacing/>
        <w:rPr>
          <w:rFonts w:ascii="Times New Roman" w:hAnsi="Times New Roman" w:cs="Times New Roman"/>
          <w:sz w:val="20"/>
          <w:szCs w:val="20"/>
        </w:rPr>
      </w:pPr>
    </w:p>
    <w:p w:rsidR="00D12C4A" w:rsidRPr="00E07A05" w:rsidRDefault="00D12C4A" w:rsidP="00D12C4A">
      <w:pPr>
        <w:spacing w:after="0" w:line="240" w:lineRule="auto"/>
        <w:ind w:left="707" w:firstLine="709"/>
        <w:contextualSpacing/>
        <w:rPr>
          <w:rFonts w:ascii="Times New Roman" w:hAnsi="Times New Roman" w:cs="Times New Roman"/>
          <w:sz w:val="20"/>
          <w:szCs w:val="20"/>
        </w:rPr>
      </w:pPr>
    </w:p>
    <w:p w:rsidR="00D12C4A" w:rsidRPr="00E07A05" w:rsidRDefault="00A90012" w:rsidP="00D12C4A">
      <w:pPr>
        <w:spacing w:after="0" w:line="240" w:lineRule="auto"/>
        <w:ind w:left="707" w:firstLine="709"/>
        <w:contextualSpacing/>
        <w:rPr>
          <w:rFonts w:ascii="Times New Roman" w:hAnsi="Times New Roman" w:cs="Times New Roman"/>
          <w:sz w:val="20"/>
          <w:szCs w:val="20"/>
        </w:rPr>
      </w:pPr>
      <w:r>
        <w:rPr>
          <w:rFonts w:ascii="Times New Roman" w:hAnsi="Times New Roman" w:cs="Times New Roman"/>
          <w:noProof/>
          <w:sz w:val="20"/>
          <w:szCs w:val="20"/>
        </w:rPr>
        <w:pict>
          <v:rect id="_x0000_s1038" style="position:absolute;left:0;text-align:left;margin-left:17.45pt;margin-top:1.5pt;width:38.25pt;height:3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QcnA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" filled="f" fillcolor="#31849b" strokecolor="black [3213]" strokeweight="1.5pt">
            <v:textbox style="mso-next-textbox:#_x0000_s1038">
              <w:txbxContent>
                <w:p w:rsidR="00D12C4A" w:rsidRPr="005A6D6A" w:rsidRDefault="00D12C4A" w:rsidP="00D12C4A">
                  <w:pPr>
                    <w:rPr>
                      <w:rFonts w:ascii="Times New Roman" w:hAnsi="Times New Roman" w:cs="Times New Roman"/>
                      <w:color w:val="FFFFFF"/>
                      <w:sz w:val="20"/>
                      <w:szCs w:val="20"/>
                    </w:rPr>
                  </w:pPr>
                </w:p>
              </w:txbxContent>
            </v:textbox>
          </v:rect>
        </w:pict>
      </w:r>
      <w:r w:rsidR="00D12C4A" w:rsidRPr="00E07A05">
        <w:rPr>
          <w:rFonts w:ascii="Times New Roman" w:hAnsi="Times New Roman" w:cs="Times New Roman"/>
          <w:sz w:val="20"/>
          <w:szCs w:val="20"/>
        </w:rPr>
        <w:t>- наименование процедуры (действия) услугополучателя и (или) СФЕ;</w:t>
      </w:r>
    </w:p>
    <w:p w:rsidR="00D12C4A" w:rsidRPr="00E07A05" w:rsidRDefault="00D12C4A" w:rsidP="00D12C4A">
      <w:pPr>
        <w:spacing w:after="0" w:line="240" w:lineRule="auto"/>
        <w:ind w:firstLine="709"/>
        <w:contextualSpacing/>
        <w:rPr>
          <w:rFonts w:ascii="Times New Roman" w:hAnsi="Times New Roman" w:cs="Times New Roman"/>
          <w:sz w:val="20"/>
          <w:szCs w:val="20"/>
        </w:rPr>
      </w:pPr>
    </w:p>
    <w:p w:rsidR="00D12C4A" w:rsidRPr="00E07A05" w:rsidRDefault="00D12C4A" w:rsidP="00D12C4A">
      <w:pPr>
        <w:spacing w:after="0" w:line="240" w:lineRule="auto"/>
        <w:ind w:firstLine="709"/>
        <w:contextualSpacing/>
        <w:rPr>
          <w:rFonts w:ascii="Times New Roman" w:hAnsi="Times New Roman" w:cs="Times New Roman"/>
          <w:sz w:val="20"/>
          <w:szCs w:val="20"/>
        </w:rPr>
      </w:pPr>
    </w:p>
    <w:p w:rsidR="00D12C4A" w:rsidRPr="00E07A05" w:rsidRDefault="00D12C4A" w:rsidP="00D12C4A">
      <w:pPr>
        <w:spacing w:after="0" w:line="240" w:lineRule="auto"/>
        <w:ind w:firstLine="709"/>
        <w:contextualSpacing/>
        <w:rPr>
          <w:rFonts w:ascii="Times New Roman" w:hAnsi="Times New Roman" w:cs="Times New Roman"/>
          <w:sz w:val="20"/>
          <w:szCs w:val="20"/>
        </w:rPr>
      </w:pPr>
      <w:r w:rsidRPr="00E07A05">
        <w:rPr>
          <w:rFonts w:ascii="Times New Roman" w:hAnsi="Times New Roman" w:cs="Times New Roman"/>
          <w:sz w:val="20"/>
          <w:szCs w:val="20"/>
        </w:rPr>
        <w:tab/>
      </w:r>
    </w:p>
    <w:p w:rsidR="00D12C4A" w:rsidRDefault="00A90012" w:rsidP="00D12C4A">
      <w:pPr>
        <w:spacing w:after="0" w:line="240" w:lineRule="auto"/>
        <w:ind w:firstLine="1418"/>
        <w:contextualSpacing/>
      </w:pPr>
      <w:r>
        <w:rPr>
          <w:rFonts w:ascii="Times New Roman" w:hAnsi="Times New Roman" w:cs="Times New Roman"/>
          <w:noProof/>
          <w:sz w:val="20"/>
          <w:szCs w:val="20"/>
        </w:rPr>
        <w:pict>
          <v:shape id="AutoShape 81" o:spid="_x0000_s1039" type="#_x0000_t32" style="position:absolute;left:0;text-align:left;margin-left:17.45pt;margin-top:7.15pt;width:22.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44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">
            <v:stroke endarrow="block"/>
          </v:shape>
        </w:pict>
      </w:r>
      <w:r w:rsidR="00D12C4A" w:rsidRPr="00E07A05">
        <w:rPr>
          <w:rFonts w:ascii="Times New Roman" w:hAnsi="Times New Roman" w:cs="Times New Roman"/>
          <w:sz w:val="20"/>
          <w:szCs w:val="20"/>
        </w:rPr>
        <w:t>- переход к следующей процедуре (действию).</w:t>
      </w:r>
    </w:p>
    <w:p w:rsidR="00D12C4A" w:rsidRPr="006E6913" w:rsidRDefault="00D12C4A" w:rsidP="00D12C4A">
      <w:pPr>
        <w:spacing w:after="0" w:line="240" w:lineRule="auto"/>
        <w:ind w:left="851"/>
        <w:rPr>
          <w:rFonts w:ascii="Times New Roman" w:hAnsi="Times New Roman" w:cs="Times New Roman"/>
          <w:sz w:val="24"/>
          <w:szCs w:val="24"/>
        </w:rPr>
      </w:pPr>
    </w:p>
    <w:p w:rsidR="00D12C4A" w:rsidRDefault="00D12C4A">
      <w:pPr>
        <w:rPr>
          <w:rFonts w:ascii="Times New Roman" w:hAnsi="Times New Roman" w:cs="Times New Roman"/>
          <w:sz w:val="28"/>
          <w:szCs w:val="28"/>
        </w:rPr>
      </w:pPr>
    </w:p>
    <w:p w:rsidR="00D12C4A" w:rsidRDefault="00D12C4A">
      <w:pPr>
        <w:rPr>
          <w:rFonts w:ascii="Times New Roman" w:hAnsi="Times New Roman" w:cs="Times New Roman"/>
          <w:sz w:val="28"/>
          <w:szCs w:val="28"/>
        </w:rPr>
      </w:pPr>
    </w:p>
    <w:p w:rsidR="00D12C4A" w:rsidRDefault="00D12C4A">
      <w:pPr>
        <w:rPr>
          <w:rFonts w:ascii="Times New Roman" w:hAnsi="Times New Roman" w:cs="Times New Roman"/>
          <w:sz w:val="28"/>
          <w:szCs w:val="28"/>
        </w:rPr>
      </w:pPr>
    </w:p>
    <w:p w:rsidR="00D12C4A" w:rsidRDefault="00D12C4A">
      <w:pPr>
        <w:rPr>
          <w:rFonts w:ascii="Times New Roman" w:hAnsi="Times New Roman" w:cs="Times New Roman"/>
          <w:sz w:val="28"/>
          <w:szCs w:val="28"/>
        </w:rPr>
      </w:pPr>
    </w:p>
    <w:p w:rsidR="00D12C4A" w:rsidRDefault="00D12C4A">
      <w:pPr>
        <w:rPr>
          <w:rFonts w:ascii="Times New Roman" w:hAnsi="Times New Roman" w:cs="Times New Roman"/>
          <w:sz w:val="28"/>
          <w:szCs w:val="28"/>
        </w:rPr>
      </w:pPr>
    </w:p>
    <w:p w:rsidR="00D12C4A" w:rsidRDefault="00D12C4A">
      <w:pPr>
        <w:rPr>
          <w:rFonts w:ascii="Times New Roman" w:hAnsi="Times New Roman" w:cs="Times New Roman"/>
          <w:sz w:val="28"/>
          <w:szCs w:val="28"/>
        </w:rPr>
      </w:pPr>
    </w:p>
    <w:p w:rsidR="00D12C4A" w:rsidRDefault="00D12C4A" w:rsidP="00D12C4A">
      <w:pPr>
        <w:spacing w:after="0" w:line="240" w:lineRule="auto"/>
        <w:ind w:firstLine="5812"/>
        <w:contextualSpacing/>
        <w:rPr>
          <w:rFonts w:ascii="Times New Roman" w:hAnsi="Times New Roman" w:cs="Times New Roman"/>
          <w:sz w:val="28"/>
          <w:szCs w:val="28"/>
        </w:rPr>
      </w:pPr>
      <w:r>
        <w:rPr>
          <w:rFonts w:ascii="Times New Roman" w:hAnsi="Times New Roman" w:cs="Times New Roman"/>
          <w:sz w:val="28"/>
          <w:szCs w:val="28"/>
        </w:rPr>
        <w:t xml:space="preserve">Утвержден  </w:t>
      </w:r>
    </w:p>
    <w:p w:rsidR="00D12C4A" w:rsidRDefault="00D12C4A" w:rsidP="00D12C4A">
      <w:pPr>
        <w:spacing w:after="0" w:line="240" w:lineRule="auto"/>
        <w:ind w:firstLine="5812"/>
        <w:contextualSpacing/>
        <w:rPr>
          <w:rFonts w:ascii="Times New Roman" w:hAnsi="Times New Roman" w:cs="Times New Roman"/>
          <w:sz w:val="28"/>
          <w:szCs w:val="28"/>
        </w:rPr>
      </w:pPr>
      <w:r>
        <w:rPr>
          <w:rFonts w:ascii="Times New Roman" w:hAnsi="Times New Roman" w:cs="Times New Roman"/>
          <w:sz w:val="28"/>
          <w:szCs w:val="28"/>
        </w:rPr>
        <w:t>постановлением акимата</w:t>
      </w:r>
    </w:p>
    <w:p w:rsidR="00D12C4A" w:rsidRDefault="00D12C4A" w:rsidP="00D12C4A">
      <w:pPr>
        <w:spacing w:after="0" w:line="240" w:lineRule="auto"/>
        <w:ind w:firstLine="5812"/>
        <w:contextualSpacing/>
        <w:rPr>
          <w:rFonts w:ascii="Times New Roman" w:hAnsi="Times New Roman" w:cs="Times New Roman"/>
          <w:sz w:val="28"/>
          <w:szCs w:val="28"/>
        </w:rPr>
      </w:pPr>
      <w:r>
        <w:rPr>
          <w:rFonts w:ascii="Times New Roman" w:hAnsi="Times New Roman" w:cs="Times New Roman"/>
          <w:sz w:val="28"/>
          <w:szCs w:val="28"/>
        </w:rPr>
        <w:t>Акмолинской области</w:t>
      </w:r>
    </w:p>
    <w:p w:rsidR="00D12C4A" w:rsidRDefault="00D12C4A" w:rsidP="00D12C4A">
      <w:pPr>
        <w:spacing w:after="0" w:line="240" w:lineRule="auto"/>
        <w:ind w:firstLine="5812"/>
        <w:contextualSpacing/>
        <w:rPr>
          <w:rFonts w:ascii="Times New Roman" w:hAnsi="Times New Roman" w:cs="Times New Roman"/>
          <w:sz w:val="28"/>
          <w:szCs w:val="28"/>
        </w:rPr>
      </w:pPr>
      <w:r>
        <w:rPr>
          <w:rFonts w:ascii="Times New Roman" w:hAnsi="Times New Roman" w:cs="Times New Roman"/>
          <w:sz w:val="28"/>
          <w:szCs w:val="28"/>
        </w:rPr>
        <w:t>от  25 июня 2015 года</w:t>
      </w:r>
    </w:p>
    <w:p w:rsidR="00D12C4A" w:rsidRDefault="00D12C4A" w:rsidP="00D12C4A">
      <w:pPr>
        <w:tabs>
          <w:tab w:val="left" w:pos="5812"/>
        </w:tabs>
        <w:spacing w:after="0" w:line="240" w:lineRule="auto"/>
        <w:ind w:firstLine="5812"/>
        <w:contextualSpacing/>
        <w:rPr>
          <w:rFonts w:ascii="Times New Roman" w:hAnsi="Times New Roman" w:cs="Times New Roman"/>
          <w:sz w:val="28"/>
          <w:szCs w:val="28"/>
        </w:rPr>
      </w:pPr>
      <w:r>
        <w:rPr>
          <w:rFonts w:ascii="Times New Roman" w:hAnsi="Times New Roman" w:cs="Times New Roman"/>
          <w:sz w:val="28"/>
          <w:szCs w:val="28"/>
        </w:rPr>
        <w:t>№ А-7/296</w:t>
      </w:r>
    </w:p>
    <w:p w:rsidR="00D12C4A" w:rsidRDefault="00D12C4A" w:rsidP="00D12C4A">
      <w:pPr>
        <w:spacing w:after="0" w:line="240" w:lineRule="auto"/>
        <w:ind w:left="5097"/>
        <w:contextualSpacing/>
        <w:jc w:val="center"/>
        <w:rPr>
          <w:rFonts w:ascii="Times New Roman" w:hAnsi="Times New Roman" w:cs="Times New Roman"/>
          <w:sz w:val="28"/>
          <w:szCs w:val="28"/>
        </w:rPr>
      </w:pPr>
    </w:p>
    <w:p w:rsidR="00D12C4A" w:rsidRPr="00486B19" w:rsidRDefault="00D12C4A" w:rsidP="00D12C4A">
      <w:pPr>
        <w:tabs>
          <w:tab w:val="left" w:pos="36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D12C4A" w:rsidRPr="00486B19" w:rsidRDefault="00D12C4A" w:rsidP="00D12C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Регламент </w:t>
      </w:r>
      <w:r w:rsidRPr="00486B19">
        <w:rPr>
          <w:rFonts w:ascii="Times New Roman" w:hAnsi="Times New Roman" w:cs="Times New Roman"/>
          <w:b/>
          <w:sz w:val="28"/>
          <w:szCs w:val="28"/>
        </w:rPr>
        <w:t>государственной услуги</w:t>
      </w:r>
    </w:p>
    <w:p w:rsidR="00D12C4A" w:rsidRDefault="00D12C4A" w:rsidP="00D12C4A">
      <w:pPr>
        <w:spacing w:after="0" w:line="240" w:lineRule="auto"/>
        <w:jc w:val="center"/>
        <w:rPr>
          <w:rFonts w:ascii="Times New Roman" w:hAnsi="Times New Roman" w:cs="Times New Roman"/>
          <w:b/>
          <w:bCs/>
          <w:sz w:val="28"/>
          <w:szCs w:val="28"/>
        </w:rPr>
      </w:pPr>
      <w:r w:rsidRPr="003D043B">
        <w:rPr>
          <w:rFonts w:ascii="Times New Roman" w:hAnsi="Times New Roman" w:cs="Times New Roman"/>
          <w:b/>
          <w:bCs/>
          <w:sz w:val="28"/>
          <w:szCs w:val="28"/>
          <w:lang w:val="kk-KZ"/>
        </w:rPr>
        <w:t>«</w:t>
      </w:r>
      <w:r w:rsidRPr="003D043B">
        <w:rPr>
          <w:rFonts w:ascii="Times New Roman" w:hAnsi="Times New Roman" w:cs="Times New Roman"/>
          <w:b/>
          <w:bCs/>
          <w:sz w:val="28"/>
          <w:szCs w:val="28"/>
        </w:rPr>
        <w:t>Предоставление общежития обучающимся в организациях технического и профессионального образования»</w:t>
      </w:r>
    </w:p>
    <w:p w:rsidR="00D12C4A" w:rsidRPr="003D043B" w:rsidRDefault="00D12C4A" w:rsidP="00D12C4A">
      <w:pPr>
        <w:spacing w:after="0" w:line="240" w:lineRule="auto"/>
        <w:jc w:val="center"/>
        <w:rPr>
          <w:rFonts w:ascii="Times New Roman" w:hAnsi="Times New Roman" w:cs="Times New Roman"/>
          <w:b/>
          <w:bCs/>
          <w:sz w:val="28"/>
          <w:szCs w:val="28"/>
        </w:rPr>
      </w:pPr>
    </w:p>
    <w:p w:rsidR="00D12C4A" w:rsidRPr="00486B19" w:rsidRDefault="00D12C4A" w:rsidP="00D12C4A">
      <w:pPr>
        <w:numPr>
          <w:ilvl w:val="8"/>
          <w:numId w:val="3"/>
        </w:numPr>
        <w:tabs>
          <w:tab w:val="left" w:pos="-27408"/>
        </w:tabs>
        <w:suppressAutoHyphens/>
        <w:spacing w:after="0" w:line="240" w:lineRule="auto"/>
        <w:rPr>
          <w:rFonts w:ascii="Times New Roman" w:hAnsi="Times New Roman" w:cs="Times New Roman"/>
          <w:b/>
          <w:sz w:val="28"/>
          <w:szCs w:val="28"/>
        </w:rPr>
      </w:pPr>
      <w:r w:rsidRPr="00486B19">
        <w:rPr>
          <w:rFonts w:ascii="Times New Roman" w:hAnsi="Times New Roman" w:cs="Times New Roman"/>
          <w:b/>
          <w:sz w:val="28"/>
          <w:szCs w:val="28"/>
        </w:rPr>
        <w:t>Общие положения</w:t>
      </w:r>
    </w:p>
    <w:p w:rsidR="00D12C4A" w:rsidRPr="00486B19" w:rsidRDefault="00D12C4A" w:rsidP="00D12C4A">
      <w:pPr>
        <w:spacing w:after="0" w:line="240" w:lineRule="auto"/>
        <w:ind w:firstLine="567"/>
        <w:jc w:val="both"/>
        <w:rPr>
          <w:rFonts w:ascii="Times New Roman" w:hAnsi="Times New Roman" w:cs="Times New Roman"/>
          <w:sz w:val="28"/>
          <w:szCs w:val="28"/>
        </w:rPr>
      </w:pPr>
    </w:p>
    <w:p w:rsidR="00D12C4A" w:rsidRPr="001F13A3" w:rsidRDefault="00D12C4A" w:rsidP="00D12C4A">
      <w:pPr>
        <w:spacing w:after="0" w:line="240" w:lineRule="auto"/>
        <w:ind w:left="153" w:firstLine="567"/>
        <w:jc w:val="both"/>
        <w:rPr>
          <w:rFonts w:ascii="Times New Roman" w:hAnsi="Times New Roman" w:cs="Times New Roman"/>
          <w:sz w:val="28"/>
          <w:szCs w:val="28"/>
        </w:rPr>
      </w:pPr>
      <w:r>
        <w:rPr>
          <w:rFonts w:ascii="Times New Roman" w:hAnsi="Times New Roman" w:cs="Times New Roman"/>
          <w:sz w:val="28"/>
          <w:szCs w:val="28"/>
        </w:rPr>
        <w:t>1.</w:t>
      </w:r>
      <w:r w:rsidRPr="00486B19">
        <w:rPr>
          <w:rFonts w:ascii="Times New Roman" w:hAnsi="Times New Roman" w:cs="Times New Roman"/>
          <w:sz w:val="28"/>
          <w:szCs w:val="28"/>
        </w:rPr>
        <w:t xml:space="preserve"> Государственная</w:t>
      </w:r>
      <w:r w:rsidRPr="00486B19">
        <w:rPr>
          <w:rFonts w:ascii="Times New Roman" w:hAnsi="Times New Roman" w:cs="Times New Roman"/>
          <w:sz w:val="28"/>
          <w:szCs w:val="28"/>
          <w:lang w:val="kk-KZ"/>
        </w:rPr>
        <w:t xml:space="preserve"> </w:t>
      </w:r>
      <w:r w:rsidRPr="00486B19">
        <w:rPr>
          <w:rFonts w:ascii="Times New Roman" w:hAnsi="Times New Roman" w:cs="Times New Roman"/>
          <w:sz w:val="28"/>
          <w:szCs w:val="28"/>
        </w:rPr>
        <w:t>услуга</w:t>
      </w:r>
      <w:r w:rsidRPr="00486B19">
        <w:rPr>
          <w:rFonts w:ascii="Times New Roman" w:hAnsi="Times New Roman" w:cs="Times New Roman"/>
          <w:sz w:val="28"/>
          <w:szCs w:val="28"/>
          <w:lang w:val="kk-KZ"/>
        </w:rPr>
        <w:t xml:space="preserve"> «</w:t>
      </w:r>
      <w:r w:rsidRPr="00486B19">
        <w:rPr>
          <w:rFonts w:ascii="Times New Roman" w:hAnsi="Times New Roman" w:cs="Times New Roman"/>
          <w:iCs/>
          <w:sz w:val="28"/>
          <w:szCs w:val="28"/>
        </w:rPr>
        <w:t>Предоставление общежития обучающимся в организациях технического и профессионального образования</w:t>
      </w:r>
      <w:r w:rsidRPr="00486B19">
        <w:rPr>
          <w:rFonts w:ascii="Times New Roman" w:hAnsi="Times New Roman" w:cs="Times New Roman"/>
          <w:sz w:val="28"/>
          <w:szCs w:val="28"/>
        </w:rPr>
        <w:t>»</w:t>
      </w:r>
      <w:r>
        <w:rPr>
          <w:rFonts w:ascii="Times New Roman" w:hAnsi="Times New Roman" w:cs="Times New Roman"/>
          <w:sz w:val="28"/>
          <w:szCs w:val="28"/>
        </w:rPr>
        <w:t xml:space="preserve"> (далее - государственная услуга)</w:t>
      </w:r>
      <w:r w:rsidRPr="00486B19">
        <w:rPr>
          <w:rFonts w:ascii="Times New Roman" w:hAnsi="Times New Roman" w:cs="Times New Roman"/>
          <w:sz w:val="28"/>
          <w:szCs w:val="28"/>
        </w:rPr>
        <w:t xml:space="preserve"> оказывается</w:t>
      </w:r>
      <w:r w:rsidRPr="00486B19">
        <w:rPr>
          <w:rFonts w:ascii="Times New Roman" w:hAnsi="Times New Roman" w:cs="Times New Roman"/>
          <w:b/>
          <w:sz w:val="28"/>
          <w:szCs w:val="28"/>
          <w:lang w:val="kk-KZ"/>
        </w:rPr>
        <w:t xml:space="preserve"> </w:t>
      </w:r>
      <w:r w:rsidRPr="00486B19">
        <w:rPr>
          <w:rFonts w:ascii="Times New Roman" w:hAnsi="Times New Roman" w:cs="Times New Roman"/>
          <w:sz w:val="28"/>
          <w:szCs w:val="28"/>
          <w:lang w:val="kk-KZ"/>
        </w:rPr>
        <w:t xml:space="preserve">организациями технического и профессионального образования </w:t>
      </w:r>
      <w:r>
        <w:rPr>
          <w:rFonts w:ascii="Times New Roman" w:hAnsi="Times New Roman" w:cs="Times New Roman"/>
          <w:sz w:val="28"/>
          <w:szCs w:val="28"/>
          <w:lang w:val="kk-KZ"/>
        </w:rPr>
        <w:t xml:space="preserve"> Акмолинской области </w:t>
      </w:r>
      <w:r w:rsidRPr="001F13A3">
        <w:rPr>
          <w:rFonts w:ascii="Times New Roman" w:hAnsi="Times New Roman" w:cs="Times New Roman"/>
          <w:sz w:val="28"/>
          <w:szCs w:val="28"/>
        </w:rPr>
        <w:t xml:space="preserve">(далее – </w:t>
      </w:r>
      <w:r w:rsidRPr="001F13A3">
        <w:rPr>
          <w:rFonts w:ascii="Times New Roman" w:hAnsi="Times New Roman" w:cs="Times New Roman"/>
          <w:sz w:val="28"/>
          <w:szCs w:val="28"/>
          <w:lang w:val="kk-KZ"/>
        </w:rPr>
        <w:t>услугодатель), имеющими общежития.</w:t>
      </w:r>
    </w:p>
    <w:p w:rsidR="00D12C4A" w:rsidRPr="00486B19" w:rsidRDefault="00D12C4A" w:rsidP="00D12C4A">
      <w:pPr>
        <w:tabs>
          <w:tab w:val="left" w:pos="1276"/>
        </w:tabs>
        <w:spacing w:after="0" w:line="240" w:lineRule="auto"/>
        <w:ind w:firstLine="720"/>
        <w:rPr>
          <w:rFonts w:ascii="Times New Roman" w:hAnsi="Times New Roman" w:cs="Times New Roman"/>
          <w:sz w:val="28"/>
          <w:szCs w:val="28"/>
          <w:lang w:val="kk-KZ"/>
        </w:rPr>
      </w:pPr>
      <w:r w:rsidRPr="00486B19">
        <w:rPr>
          <w:rFonts w:ascii="Times New Roman" w:hAnsi="Times New Roman" w:cs="Times New Roman"/>
          <w:sz w:val="28"/>
          <w:szCs w:val="28"/>
        </w:rPr>
        <w:t>2</w:t>
      </w:r>
      <w:r>
        <w:rPr>
          <w:rFonts w:ascii="Times New Roman" w:hAnsi="Times New Roman" w:cs="Times New Roman"/>
          <w:sz w:val="28"/>
          <w:szCs w:val="28"/>
        </w:rPr>
        <w:t xml:space="preserve">.   </w:t>
      </w:r>
      <w:r w:rsidRPr="00486B19">
        <w:rPr>
          <w:rFonts w:ascii="Times New Roman" w:hAnsi="Times New Roman" w:cs="Times New Roman"/>
          <w:sz w:val="28"/>
          <w:szCs w:val="28"/>
        </w:rPr>
        <w:t>Форма оказания государственной услуги</w:t>
      </w:r>
      <w:r w:rsidRPr="00486B19">
        <w:rPr>
          <w:rFonts w:ascii="Times New Roman" w:hAnsi="Times New Roman" w:cs="Times New Roman"/>
          <w:sz w:val="28"/>
          <w:szCs w:val="28"/>
          <w:lang w:val="kk-KZ"/>
        </w:rPr>
        <w:t>: бумажная.</w:t>
      </w:r>
    </w:p>
    <w:p w:rsidR="00D12C4A" w:rsidRPr="001F13A3" w:rsidRDefault="00D12C4A" w:rsidP="00D12C4A">
      <w:pPr>
        <w:spacing w:after="0" w:line="240" w:lineRule="auto"/>
        <w:ind w:firstLine="720"/>
        <w:jc w:val="both"/>
        <w:rPr>
          <w:rFonts w:ascii="Times New Roman" w:hAnsi="Times New Roman" w:cs="Times New Roman"/>
          <w:sz w:val="28"/>
          <w:szCs w:val="28"/>
          <w:lang w:val="kk-KZ"/>
        </w:rPr>
      </w:pPr>
      <w:r w:rsidRPr="00486B19">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486B19">
        <w:rPr>
          <w:rFonts w:ascii="Times New Roman" w:hAnsi="Times New Roman" w:cs="Times New Roman"/>
          <w:sz w:val="28"/>
          <w:szCs w:val="28"/>
          <w:lang w:val="kk-KZ"/>
        </w:rPr>
        <w:t xml:space="preserve"> </w:t>
      </w:r>
      <w:r w:rsidRPr="00CD3B7C">
        <w:rPr>
          <w:rStyle w:val="s0"/>
          <w:sz w:val="28"/>
          <w:szCs w:val="28"/>
        </w:rPr>
        <w:t>Результатом оказываемой государственной услуги</w:t>
      </w:r>
      <w:r w:rsidRPr="00467017">
        <w:rPr>
          <w:rStyle w:val="s0"/>
          <w:sz w:val="28"/>
          <w:szCs w:val="28"/>
        </w:rPr>
        <w:t xml:space="preserve"> </w:t>
      </w:r>
      <w:r>
        <w:rPr>
          <w:rFonts w:ascii="Times New Roman" w:hAnsi="Times New Roman" w:cs="Times New Roman"/>
          <w:sz w:val="28"/>
          <w:szCs w:val="28"/>
        </w:rPr>
        <w:t>является</w:t>
      </w:r>
      <w:r w:rsidRPr="001F13A3">
        <w:rPr>
          <w:rFonts w:ascii="Times New Roman" w:hAnsi="Times New Roman" w:cs="Times New Roman"/>
          <w:spacing w:val="-2"/>
          <w:sz w:val="28"/>
          <w:szCs w:val="28"/>
        </w:rPr>
        <w:t xml:space="preserve"> направление о предоставлении общежития обучающимся в организациях технического и профессионального образовани</w:t>
      </w:r>
      <w:r>
        <w:rPr>
          <w:rFonts w:ascii="Times New Roman" w:hAnsi="Times New Roman" w:cs="Times New Roman"/>
          <w:spacing w:val="-2"/>
          <w:sz w:val="28"/>
          <w:szCs w:val="28"/>
        </w:rPr>
        <w:t>я.</w:t>
      </w:r>
    </w:p>
    <w:p w:rsidR="00D12C4A" w:rsidRPr="00975A4C" w:rsidRDefault="00D12C4A" w:rsidP="00D12C4A">
      <w:pPr>
        <w:spacing w:after="0" w:line="240" w:lineRule="auto"/>
        <w:ind w:firstLine="567"/>
        <w:contextualSpacing/>
        <w:jc w:val="both"/>
        <w:rPr>
          <w:rFonts w:ascii="Times New Roman" w:hAnsi="Times New Roman" w:cs="Times New Roman"/>
          <w:sz w:val="28"/>
          <w:szCs w:val="28"/>
        </w:rPr>
      </w:pPr>
      <w:r w:rsidRPr="00975A4C">
        <w:rPr>
          <w:rFonts w:ascii="Times New Roman" w:hAnsi="Times New Roman" w:cs="Times New Roman"/>
          <w:color w:val="000000"/>
          <w:sz w:val="28"/>
          <w:szCs w:val="28"/>
        </w:rPr>
        <w:t>Форма предоставления результата оказания государственной услуги: бумажная.</w:t>
      </w:r>
    </w:p>
    <w:p w:rsidR="00D12C4A" w:rsidRPr="001F13A3" w:rsidRDefault="00D12C4A" w:rsidP="00D12C4A">
      <w:pPr>
        <w:spacing w:after="0" w:line="240" w:lineRule="auto"/>
        <w:ind w:firstLine="851"/>
        <w:jc w:val="both"/>
        <w:rPr>
          <w:rFonts w:ascii="Times New Roman" w:hAnsi="Times New Roman" w:cs="Times New Roman"/>
          <w:bCs/>
          <w:color w:val="000000"/>
          <w:sz w:val="28"/>
          <w:szCs w:val="28"/>
        </w:rPr>
      </w:pPr>
    </w:p>
    <w:p w:rsidR="00D12C4A" w:rsidRPr="00486B19" w:rsidRDefault="00D12C4A" w:rsidP="00D12C4A">
      <w:pPr>
        <w:spacing w:after="0" w:line="240" w:lineRule="auto"/>
        <w:ind w:firstLine="567"/>
        <w:jc w:val="both"/>
        <w:rPr>
          <w:rFonts w:ascii="Times New Roman" w:hAnsi="Times New Roman" w:cs="Times New Roman"/>
          <w:sz w:val="28"/>
          <w:szCs w:val="28"/>
        </w:rPr>
      </w:pPr>
    </w:p>
    <w:p w:rsidR="00D12C4A" w:rsidRPr="00C22BBD" w:rsidRDefault="00D12C4A" w:rsidP="00D12C4A">
      <w:pPr>
        <w:widowControl w:val="0"/>
        <w:numPr>
          <w:ilvl w:val="0"/>
          <w:numId w:val="2"/>
        </w:numPr>
        <w:tabs>
          <w:tab w:val="clear" w:pos="0"/>
          <w:tab w:val="num" w:pos="720"/>
        </w:tabs>
        <w:suppressAutoHyphens/>
        <w:spacing w:after="0" w:line="240" w:lineRule="auto"/>
        <w:ind w:left="720" w:hanging="360"/>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rPr>
        <w:t xml:space="preserve">2. </w:t>
      </w:r>
      <w:r w:rsidRPr="00C22BBD">
        <w:rPr>
          <w:rFonts w:ascii="Times New Roman" w:eastAsia="Times New Roman" w:hAnsi="Times New Roman" w:cs="Times New Roman"/>
          <w:b/>
          <w:bCs/>
          <w:sz w:val="28"/>
          <w:szCs w:val="28"/>
        </w:rPr>
        <w:t>Описание порядка действий структурных подразделений (работников) услугодателя в процессе оказания государственной услуги</w:t>
      </w:r>
    </w:p>
    <w:p w:rsidR="00D12C4A" w:rsidRPr="00C22BBD" w:rsidRDefault="00D12C4A" w:rsidP="00D12C4A">
      <w:pPr>
        <w:spacing w:after="0" w:line="240" w:lineRule="auto"/>
        <w:ind w:left="720"/>
        <w:rPr>
          <w:rFonts w:ascii="Times New Roman" w:hAnsi="Times New Roman" w:cs="Times New Roman"/>
          <w:sz w:val="28"/>
          <w:szCs w:val="28"/>
          <w:lang w:val="kk-KZ"/>
        </w:rPr>
      </w:pPr>
    </w:p>
    <w:p w:rsidR="00D12C4A" w:rsidRDefault="00D12C4A" w:rsidP="00D12C4A">
      <w:pPr>
        <w:widowControl w:val="0"/>
        <w:tabs>
          <w:tab w:val="left" w:pos="1134"/>
        </w:tabs>
        <w:spacing w:after="0" w:line="240" w:lineRule="auto"/>
        <w:ind w:firstLine="709"/>
        <w:jc w:val="both"/>
        <w:rPr>
          <w:rFonts w:ascii="Times New Roman" w:hAnsi="Times New Roman"/>
          <w:color w:val="000000"/>
          <w:sz w:val="28"/>
          <w:szCs w:val="28"/>
        </w:rPr>
      </w:pPr>
      <w:r>
        <w:rPr>
          <w:rFonts w:ascii="Times New Roman" w:hAnsi="Times New Roman" w:cs="Times New Roman"/>
          <w:color w:val="000000"/>
          <w:sz w:val="28"/>
          <w:szCs w:val="28"/>
        </w:rPr>
        <w:t xml:space="preserve">4. </w:t>
      </w:r>
      <w:r w:rsidRPr="0048456B">
        <w:rPr>
          <w:rStyle w:val="s0"/>
          <w:sz w:val="28"/>
          <w:szCs w:val="28"/>
        </w:rPr>
        <w:t xml:space="preserve">Для получения государственной услуги </w:t>
      </w:r>
      <w:r w:rsidRPr="0048456B">
        <w:rPr>
          <w:rStyle w:val="s0"/>
          <w:sz w:val="28"/>
          <w:szCs w:val="28"/>
          <w:lang w:val="kk-KZ"/>
        </w:rPr>
        <w:t>услуго</w:t>
      </w:r>
      <w:r w:rsidRPr="0048456B">
        <w:rPr>
          <w:rStyle w:val="s0"/>
          <w:sz w:val="28"/>
          <w:szCs w:val="28"/>
        </w:rPr>
        <w:t>получател</w:t>
      </w:r>
      <w:r w:rsidRPr="0048456B">
        <w:rPr>
          <w:rStyle w:val="s0"/>
          <w:sz w:val="28"/>
          <w:szCs w:val="28"/>
          <w:lang w:val="kk-KZ"/>
        </w:rPr>
        <w:t>ь</w:t>
      </w:r>
      <w:r>
        <w:rPr>
          <w:rStyle w:val="s0"/>
          <w:sz w:val="28"/>
          <w:szCs w:val="28"/>
          <w:lang w:val="kk-KZ"/>
        </w:rPr>
        <w:t xml:space="preserve"> </w:t>
      </w:r>
      <w:r w:rsidRPr="0048456B">
        <w:rPr>
          <w:rStyle w:val="s0"/>
          <w:sz w:val="28"/>
          <w:szCs w:val="28"/>
        </w:rPr>
        <w:t>представля</w:t>
      </w:r>
      <w:r w:rsidRPr="0048456B">
        <w:rPr>
          <w:rStyle w:val="s0"/>
          <w:sz w:val="28"/>
          <w:szCs w:val="28"/>
          <w:lang w:val="kk-KZ"/>
        </w:rPr>
        <w:t>е</w:t>
      </w:r>
      <w:r w:rsidRPr="0048456B">
        <w:rPr>
          <w:rStyle w:val="s0"/>
          <w:sz w:val="28"/>
          <w:szCs w:val="28"/>
        </w:rPr>
        <w:t xml:space="preserve">т документы указанные в пункте </w:t>
      </w:r>
      <w:r>
        <w:rPr>
          <w:rStyle w:val="s0"/>
          <w:sz w:val="28"/>
          <w:szCs w:val="28"/>
        </w:rPr>
        <w:t>9</w:t>
      </w:r>
      <w:r w:rsidRPr="0048456B">
        <w:rPr>
          <w:rStyle w:val="s0"/>
          <w:sz w:val="28"/>
          <w:szCs w:val="28"/>
        </w:rPr>
        <w:t xml:space="preserve"> </w:t>
      </w:r>
      <w:r>
        <w:rPr>
          <w:rStyle w:val="s0"/>
          <w:sz w:val="28"/>
          <w:szCs w:val="28"/>
        </w:rPr>
        <w:t>с</w:t>
      </w:r>
      <w:r w:rsidRPr="0048456B">
        <w:rPr>
          <w:rStyle w:val="s0"/>
          <w:sz w:val="28"/>
          <w:szCs w:val="28"/>
        </w:rPr>
        <w:t xml:space="preserve">тандарта государственной услуги </w:t>
      </w:r>
      <w:r w:rsidRPr="00486B19">
        <w:rPr>
          <w:rFonts w:ascii="Times New Roman" w:hAnsi="Times New Roman" w:cs="Times New Roman"/>
          <w:sz w:val="28"/>
          <w:szCs w:val="28"/>
          <w:lang w:val="kk-KZ"/>
        </w:rPr>
        <w:t>«</w:t>
      </w:r>
      <w:r w:rsidRPr="00486B19">
        <w:rPr>
          <w:rFonts w:ascii="Times New Roman" w:hAnsi="Times New Roman" w:cs="Times New Roman"/>
          <w:iCs/>
          <w:sz w:val="28"/>
          <w:szCs w:val="28"/>
        </w:rPr>
        <w:t>Предоставление общежития обучающимся в организациях технического и профессионального образования</w:t>
      </w:r>
      <w:r w:rsidRPr="00486B19">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sz w:val="28"/>
          <w:szCs w:val="28"/>
        </w:rPr>
        <w:t xml:space="preserve"> утвержденного приказом Министра образования и науки Республики Казахстан от </w:t>
      </w:r>
      <w:r>
        <w:rPr>
          <w:rFonts w:ascii="Times New Roman" w:hAnsi="Times New Roman"/>
          <w:sz w:val="28"/>
          <w:szCs w:val="28"/>
          <w:lang w:val="kk-KZ"/>
        </w:rPr>
        <w:t xml:space="preserve">14 </w:t>
      </w:r>
      <w:r>
        <w:rPr>
          <w:rFonts w:ascii="Times New Roman" w:hAnsi="Times New Roman"/>
          <w:sz w:val="28"/>
          <w:szCs w:val="28"/>
        </w:rPr>
        <w:t>апреля 2015</w:t>
      </w:r>
      <w:r w:rsidRPr="0048456B">
        <w:rPr>
          <w:rFonts w:ascii="Times New Roman" w:hAnsi="Times New Roman"/>
          <w:sz w:val="28"/>
          <w:szCs w:val="28"/>
        </w:rPr>
        <w:t xml:space="preserve"> года № </w:t>
      </w:r>
      <w:r>
        <w:rPr>
          <w:rFonts w:ascii="Times New Roman" w:hAnsi="Times New Roman"/>
          <w:sz w:val="28"/>
          <w:szCs w:val="28"/>
        </w:rPr>
        <w:t>200</w:t>
      </w:r>
      <w:r w:rsidRPr="0048456B">
        <w:rPr>
          <w:rFonts w:ascii="Times New Roman" w:hAnsi="Times New Roman"/>
          <w:color w:val="000000"/>
          <w:sz w:val="28"/>
          <w:szCs w:val="28"/>
        </w:rPr>
        <w:t xml:space="preserve">. </w:t>
      </w:r>
    </w:p>
    <w:p w:rsidR="00D12C4A" w:rsidRPr="00C22BBD" w:rsidRDefault="00D12C4A" w:rsidP="00D12C4A">
      <w:pPr>
        <w:widowControl w:val="0"/>
        <w:tabs>
          <w:tab w:val="left" w:pos="1134"/>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r w:rsidRPr="00C22BBD">
        <w:rPr>
          <w:rFonts w:ascii="Times New Roman" w:eastAsia="Times New Roman" w:hAnsi="Times New Roman" w:cs="Times New Roman"/>
          <w:sz w:val="28"/>
          <w:szCs w:val="28"/>
          <w:lang w:val="kk-KZ"/>
        </w:rPr>
        <w:t>. Содержание каждой процедуры (действия), входящей в состав процесса оказания государственной услуги, длительность его выполнения:</w:t>
      </w:r>
    </w:p>
    <w:p w:rsidR="00D12C4A" w:rsidRPr="00552962" w:rsidRDefault="00D12C4A" w:rsidP="00D12C4A">
      <w:pPr>
        <w:tabs>
          <w:tab w:val="left" w:pos="567"/>
          <w:tab w:val="left" w:pos="709"/>
          <w:tab w:val="left" w:pos="993"/>
        </w:tabs>
        <w:spacing w:after="0" w:line="240" w:lineRule="auto"/>
        <w:ind w:firstLine="709"/>
        <w:jc w:val="both"/>
        <w:rPr>
          <w:rFonts w:ascii="Times New Roman" w:eastAsia="Times New Roman" w:hAnsi="Times New Roman" w:cs="Times New Roman"/>
          <w:sz w:val="28"/>
          <w:szCs w:val="28"/>
          <w:lang w:val="kk-KZ"/>
        </w:rPr>
      </w:pPr>
      <w:r w:rsidRPr="00552962">
        <w:rPr>
          <w:rFonts w:ascii="Times New Roman" w:eastAsia="Times New Roman" w:hAnsi="Times New Roman" w:cs="Times New Roman"/>
          <w:sz w:val="28"/>
          <w:szCs w:val="28"/>
          <w:lang w:val="kk-KZ"/>
        </w:rPr>
        <w:t>1) канцелярия услугодателя осуществляет прием</w:t>
      </w:r>
      <w:r>
        <w:rPr>
          <w:rFonts w:ascii="Times New Roman" w:eastAsia="Times New Roman" w:hAnsi="Times New Roman" w:cs="Times New Roman"/>
          <w:sz w:val="28"/>
          <w:szCs w:val="28"/>
          <w:lang w:val="kk-KZ"/>
        </w:rPr>
        <w:t xml:space="preserve"> и</w:t>
      </w:r>
      <w:r w:rsidRPr="00CC7432">
        <w:rPr>
          <w:rFonts w:ascii="Times New Roman" w:eastAsia="Times New Roman" w:hAnsi="Times New Roman" w:cs="Times New Roman"/>
          <w:sz w:val="28"/>
          <w:szCs w:val="28"/>
          <w:lang w:val="kk-KZ"/>
        </w:rPr>
        <w:t xml:space="preserve"> </w:t>
      </w:r>
      <w:r w:rsidRPr="00552962">
        <w:rPr>
          <w:rFonts w:ascii="Times New Roman" w:eastAsia="Times New Roman" w:hAnsi="Times New Roman" w:cs="Times New Roman"/>
          <w:sz w:val="28"/>
          <w:szCs w:val="28"/>
          <w:lang w:val="kk-KZ"/>
        </w:rPr>
        <w:t>регистрацию</w:t>
      </w:r>
      <w:r>
        <w:rPr>
          <w:rFonts w:ascii="Times New Roman" w:eastAsia="Times New Roman" w:hAnsi="Times New Roman" w:cs="Times New Roman"/>
          <w:sz w:val="28"/>
          <w:szCs w:val="28"/>
          <w:lang w:val="kk-KZ"/>
        </w:rPr>
        <w:t xml:space="preserve"> документов </w:t>
      </w:r>
      <w:r w:rsidRPr="00552962">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552962">
        <w:rPr>
          <w:rFonts w:ascii="Times New Roman" w:eastAsia="Times New Roman" w:hAnsi="Times New Roman" w:cs="Times New Roman"/>
          <w:sz w:val="28"/>
          <w:szCs w:val="28"/>
          <w:lang w:val="kk-KZ"/>
        </w:rPr>
        <w:t>15 минут. Результат</w:t>
      </w:r>
      <w:r>
        <w:rPr>
          <w:rFonts w:ascii="Times New Roman" w:eastAsia="Times New Roman" w:hAnsi="Times New Roman" w:cs="Times New Roman"/>
          <w:sz w:val="28"/>
          <w:szCs w:val="28"/>
          <w:lang w:val="kk-KZ"/>
        </w:rPr>
        <w:t xml:space="preserve"> - </w:t>
      </w:r>
      <w:r w:rsidRPr="0055296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направление документов</w:t>
      </w:r>
      <w:r w:rsidRPr="00552962">
        <w:rPr>
          <w:rFonts w:ascii="Times New Roman" w:eastAsia="Times New Roman" w:hAnsi="Times New Roman" w:cs="Times New Roman"/>
          <w:sz w:val="28"/>
          <w:szCs w:val="28"/>
          <w:lang w:val="kk-KZ"/>
        </w:rPr>
        <w:t xml:space="preserve"> руководству;</w:t>
      </w:r>
    </w:p>
    <w:p w:rsidR="00D12C4A" w:rsidRPr="00552962" w:rsidRDefault="00D12C4A" w:rsidP="00D12C4A">
      <w:pPr>
        <w:tabs>
          <w:tab w:val="left" w:pos="567"/>
          <w:tab w:val="left" w:pos="709"/>
          <w:tab w:val="left" w:pos="993"/>
        </w:tabs>
        <w:spacing w:after="0" w:line="240" w:lineRule="auto"/>
        <w:ind w:firstLine="709"/>
        <w:jc w:val="both"/>
        <w:rPr>
          <w:rFonts w:ascii="Times New Roman" w:eastAsia="Times New Roman" w:hAnsi="Times New Roman" w:cs="Times New Roman"/>
          <w:sz w:val="28"/>
          <w:szCs w:val="28"/>
          <w:lang w:val="kk-KZ"/>
        </w:rPr>
      </w:pPr>
      <w:r w:rsidRPr="00552962">
        <w:rPr>
          <w:rFonts w:ascii="Times New Roman" w:eastAsia="Times New Roman" w:hAnsi="Times New Roman" w:cs="Times New Roman"/>
          <w:sz w:val="28"/>
          <w:szCs w:val="28"/>
          <w:lang w:val="kk-KZ"/>
        </w:rPr>
        <w:t>2) руководство</w:t>
      </w:r>
      <w:r w:rsidRPr="00552962">
        <w:rPr>
          <w:rFonts w:ascii="Times New Roman" w:eastAsia="Times New Roman" w:hAnsi="Times New Roman" w:cs="Times New Roman"/>
          <w:sz w:val="28"/>
          <w:szCs w:val="28"/>
        </w:rPr>
        <w:t xml:space="preserve"> услугодателя ознакамливается</w:t>
      </w:r>
      <w:r w:rsidRPr="00552962">
        <w:rPr>
          <w:rFonts w:ascii="Times New Roman" w:eastAsia="Times New Roman" w:hAnsi="Times New Roman" w:cs="Times New Roman"/>
          <w:sz w:val="28"/>
          <w:szCs w:val="28"/>
          <w:lang w:val="kk-KZ"/>
        </w:rPr>
        <w:t xml:space="preserve"> с </w:t>
      </w:r>
      <w:r>
        <w:rPr>
          <w:rFonts w:ascii="Times New Roman" w:eastAsia="Times New Roman" w:hAnsi="Times New Roman" w:cs="Times New Roman"/>
          <w:sz w:val="28"/>
          <w:szCs w:val="28"/>
          <w:lang w:val="kk-KZ"/>
        </w:rPr>
        <w:t>документами</w:t>
      </w:r>
      <w:r w:rsidRPr="00552962">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1 рабочий день.</w:t>
      </w:r>
      <w:r w:rsidRPr="00552962">
        <w:rPr>
          <w:rFonts w:ascii="Times New Roman" w:eastAsia="Times New Roman" w:hAnsi="Times New Roman" w:cs="Times New Roman"/>
          <w:sz w:val="28"/>
          <w:szCs w:val="28"/>
          <w:lang w:val="kk-KZ"/>
        </w:rPr>
        <w:t xml:space="preserve"> Результат – определение ответственного исполнителя для исполнения;</w:t>
      </w:r>
    </w:p>
    <w:p w:rsidR="00D12C4A" w:rsidRPr="00552962" w:rsidRDefault="00D12C4A" w:rsidP="00D12C4A">
      <w:pPr>
        <w:tabs>
          <w:tab w:val="left" w:pos="567"/>
          <w:tab w:val="left" w:pos="709"/>
          <w:tab w:val="left" w:pos="993"/>
        </w:tabs>
        <w:spacing w:after="0" w:line="240" w:lineRule="auto"/>
        <w:ind w:firstLine="709"/>
        <w:jc w:val="both"/>
        <w:rPr>
          <w:rFonts w:ascii="Times New Roman" w:eastAsia="Times New Roman" w:hAnsi="Times New Roman" w:cs="Times New Roman"/>
          <w:sz w:val="28"/>
          <w:szCs w:val="28"/>
          <w:lang w:val="kk-KZ"/>
        </w:rPr>
      </w:pPr>
      <w:r w:rsidRPr="00552962">
        <w:rPr>
          <w:rFonts w:ascii="Times New Roman" w:eastAsia="Times New Roman" w:hAnsi="Times New Roman" w:cs="Times New Roman"/>
          <w:sz w:val="28"/>
          <w:szCs w:val="28"/>
          <w:lang w:val="kk-KZ"/>
        </w:rPr>
        <w:lastRenderedPageBreak/>
        <w:t>3) ответственный исполнитель подготавливает</w:t>
      </w:r>
      <w:r>
        <w:rPr>
          <w:rFonts w:ascii="Times New Roman" w:eastAsia="Times New Roman" w:hAnsi="Times New Roman" w:cs="Times New Roman"/>
          <w:sz w:val="28"/>
          <w:szCs w:val="28"/>
          <w:lang w:val="kk-KZ"/>
        </w:rPr>
        <w:t xml:space="preserve"> проект направления </w:t>
      </w:r>
      <w:r w:rsidRPr="0055296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7</w:t>
      </w:r>
      <w:r w:rsidRPr="00552962">
        <w:rPr>
          <w:rFonts w:ascii="Times New Roman" w:eastAsia="Times New Roman" w:hAnsi="Times New Roman" w:cs="Times New Roman"/>
          <w:sz w:val="28"/>
          <w:szCs w:val="28"/>
          <w:lang w:val="kk-KZ"/>
        </w:rPr>
        <w:t xml:space="preserve"> рабочих дней. Результат – </w:t>
      </w:r>
      <w:r>
        <w:rPr>
          <w:rFonts w:ascii="Times New Roman" w:eastAsia="Times New Roman" w:hAnsi="Times New Roman" w:cs="Times New Roman"/>
          <w:sz w:val="28"/>
          <w:szCs w:val="28"/>
          <w:lang w:val="kk-KZ"/>
        </w:rPr>
        <w:t>передача руководству проекта направления</w:t>
      </w:r>
      <w:r w:rsidRPr="00552962">
        <w:rPr>
          <w:rFonts w:ascii="Times New Roman" w:eastAsia="Times New Roman" w:hAnsi="Times New Roman" w:cs="Times New Roman"/>
          <w:sz w:val="28"/>
          <w:szCs w:val="28"/>
          <w:lang w:val="kk-KZ"/>
        </w:rPr>
        <w:t>;</w:t>
      </w:r>
    </w:p>
    <w:p w:rsidR="00D12C4A" w:rsidRPr="00552962" w:rsidRDefault="00D12C4A" w:rsidP="00D12C4A">
      <w:pPr>
        <w:tabs>
          <w:tab w:val="left" w:pos="567"/>
          <w:tab w:val="left" w:pos="709"/>
          <w:tab w:val="left" w:pos="993"/>
        </w:tabs>
        <w:spacing w:after="0" w:line="240" w:lineRule="auto"/>
        <w:ind w:firstLine="709"/>
        <w:jc w:val="both"/>
        <w:rPr>
          <w:rFonts w:ascii="Times New Roman" w:eastAsia="Times New Roman" w:hAnsi="Times New Roman" w:cs="Times New Roman"/>
          <w:sz w:val="28"/>
          <w:szCs w:val="28"/>
          <w:lang w:val="kk-KZ"/>
        </w:rPr>
      </w:pPr>
      <w:r w:rsidRPr="00552962">
        <w:rPr>
          <w:rFonts w:ascii="Times New Roman" w:eastAsia="Times New Roman" w:hAnsi="Times New Roman" w:cs="Times New Roman"/>
          <w:sz w:val="28"/>
          <w:szCs w:val="28"/>
          <w:lang w:val="kk-KZ"/>
        </w:rPr>
        <w:t xml:space="preserve">4) </w:t>
      </w:r>
      <w:r>
        <w:rPr>
          <w:rFonts w:ascii="Times New Roman" w:eastAsia="Times New Roman" w:hAnsi="Times New Roman" w:cs="Times New Roman"/>
          <w:sz w:val="28"/>
          <w:szCs w:val="28"/>
          <w:lang w:val="kk-KZ"/>
        </w:rPr>
        <w:t xml:space="preserve"> </w:t>
      </w:r>
      <w:r w:rsidRPr="00552962">
        <w:rPr>
          <w:rFonts w:ascii="Times New Roman" w:eastAsia="Times New Roman" w:hAnsi="Times New Roman" w:cs="Times New Roman"/>
          <w:sz w:val="28"/>
          <w:szCs w:val="28"/>
          <w:lang w:val="kk-KZ"/>
        </w:rPr>
        <w:t xml:space="preserve">руководство услугодателя ознакамливается с </w:t>
      </w:r>
      <w:r>
        <w:rPr>
          <w:rFonts w:ascii="Times New Roman" w:eastAsia="Times New Roman" w:hAnsi="Times New Roman" w:cs="Times New Roman"/>
          <w:sz w:val="28"/>
          <w:szCs w:val="28"/>
        </w:rPr>
        <w:t>проектом направления</w:t>
      </w:r>
      <w:r w:rsidRPr="00552962">
        <w:rPr>
          <w:rFonts w:ascii="Times New Roman" w:eastAsia="Times New Roman" w:hAnsi="Times New Roman" w:cs="Times New Roman"/>
          <w:sz w:val="28"/>
          <w:szCs w:val="28"/>
          <w:lang w:val="kk-KZ"/>
        </w:rPr>
        <w:t xml:space="preserve"> – 1</w:t>
      </w:r>
      <w:r w:rsidRPr="00CC7432">
        <w:rPr>
          <w:rFonts w:ascii="Times New Roman" w:eastAsia="Times New Roman" w:hAnsi="Times New Roman" w:cs="Times New Roman"/>
          <w:sz w:val="28"/>
          <w:szCs w:val="28"/>
          <w:lang w:val="kk-KZ"/>
        </w:rPr>
        <w:t xml:space="preserve"> </w:t>
      </w:r>
      <w:r w:rsidRPr="00552962">
        <w:rPr>
          <w:rFonts w:ascii="Times New Roman" w:eastAsia="Times New Roman" w:hAnsi="Times New Roman" w:cs="Times New Roman"/>
          <w:sz w:val="28"/>
          <w:szCs w:val="28"/>
          <w:lang w:val="kk-KZ"/>
        </w:rPr>
        <w:t>рабочий день. Результат – подписание направления;</w:t>
      </w:r>
    </w:p>
    <w:p w:rsidR="00D12C4A" w:rsidRPr="001F13A3" w:rsidRDefault="00D12C4A" w:rsidP="00D12C4A">
      <w:pPr>
        <w:spacing w:after="0" w:line="240" w:lineRule="auto"/>
        <w:ind w:firstLine="720"/>
        <w:jc w:val="both"/>
        <w:rPr>
          <w:rFonts w:ascii="Times New Roman" w:hAnsi="Times New Roman" w:cs="Times New Roman"/>
          <w:sz w:val="28"/>
          <w:szCs w:val="28"/>
          <w:lang w:val="kk-KZ"/>
        </w:rPr>
      </w:pPr>
      <w:r w:rsidRPr="00552962">
        <w:rPr>
          <w:rFonts w:ascii="Times New Roman" w:eastAsia="Times New Roman" w:hAnsi="Times New Roman" w:cs="Times New Roman"/>
          <w:sz w:val="28"/>
          <w:szCs w:val="28"/>
          <w:lang w:val="kk-KZ"/>
        </w:rPr>
        <w:t xml:space="preserve">5) канцелярия услугодателя выдает услугополучателю направление - 15 минут. Результат – </w:t>
      </w:r>
      <w:r w:rsidRPr="001F13A3">
        <w:rPr>
          <w:rFonts w:ascii="Times New Roman" w:hAnsi="Times New Roman" w:cs="Times New Roman"/>
          <w:spacing w:val="-2"/>
          <w:sz w:val="28"/>
          <w:szCs w:val="28"/>
        </w:rPr>
        <w:t>направление о предоставлении общежития обучающимся в организациях технического и профессионального образовани</w:t>
      </w:r>
      <w:r>
        <w:rPr>
          <w:rFonts w:ascii="Times New Roman" w:hAnsi="Times New Roman" w:cs="Times New Roman"/>
          <w:spacing w:val="-2"/>
          <w:sz w:val="28"/>
          <w:szCs w:val="28"/>
        </w:rPr>
        <w:t>я.</w:t>
      </w:r>
    </w:p>
    <w:p w:rsidR="00D12C4A" w:rsidRDefault="00D12C4A" w:rsidP="00D12C4A">
      <w:pPr>
        <w:tabs>
          <w:tab w:val="left" w:pos="567"/>
          <w:tab w:val="left" w:pos="709"/>
          <w:tab w:val="left" w:pos="993"/>
        </w:tabs>
        <w:spacing w:after="0" w:line="240" w:lineRule="auto"/>
        <w:ind w:firstLine="709"/>
        <w:jc w:val="both"/>
        <w:rPr>
          <w:rFonts w:ascii="Times New Roman" w:hAnsi="Times New Roman" w:cs="Times New Roman"/>
          <w:color w:val="000000"/>
          <w:sz w:val="28"/>
          <w:szCs w:val="28"/>
          <w:lang w:val="kk-KZ"/>
        </w:rPr>
      </w:pPr>
    </w:p>
    <w:p w:rsidR="00D12C4A" w:rsidRPr="00C22BBD" w:rsidRDefault="00D12C4A" w:rsidP="00D12C4A">
      <w:pPr>
        <w:tabs>
          <w:tab w:val="left" w:pos="567"/>
          <w:tab w:val="left" w:pos="709"/>
          <w:tab w:val="left" w:pos="993"/>
        </w:tabs>
        <w:spacing w:after="0" w:line="240" w:lineRule="auto"/>
        <w:ind w:firstLine="709"/>
        <w:jc w:val="both"/>
        <w:rPr>
          <w:rFonts w:ascii="Times New Roman" w:hAnsi="Times New Roman" w:cs="Times New Roman"/>
          <w:color w:val="000000"/>
          <w:sz w:val="28"/>
          <w:szCs w:val="28"/>
          <w:lang w:val="kk-KZ"/>
        </w:rPr>
      </w:pPr>
    </w:p>
    <w:p w:rsidR="00D12C4A" w:rsidRPr="00C22BBD" w:rsidRDefault="00D12C4A" w:rsidP="00D12C4A">
      <w:pPr>
        <w:widowControl w:val="0"/>
        <w:numPr>
          <w:ilvl w:val="0"/>
          <w:numId w:val="2"/>
        </w:numPr>
        <w:tabs>
          <w:tab w:val="clear" w:pos="0"/>
          <w:tab w:val="num" w:pos="720"/>
        </w:tabs>
        <w:suppressAutoHyphens/>
        <w:spacing w:after="0" w:line="240" w:lineRule="auto"/>
        <w:ind w:left="720" w:hanging="360"/>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rPr>
        <w:t xml:space="preserve">3. </w:t>
      </w:r>
      <w:r w:rsidRPr="00C22BBD">
        <w:rPr>
          <w:rFonts w:ascii="Times New Roman" w:eastAsia="Times New Roman" w:hAnsi="Times New Roman" w:cs="Times New Roman"/>
          <w:b/>
          <w:bCs/>
          <w:sz w:val="28"/>
          <w:szCs w:val="28"/>
        </w:rPr>
        <w:t>Описание порядка взаимодействия структурных подразделений (работников) услугодателя в процессе оказания государственной услуги</w:t>
      </w:r>
    </w:p>
    <w:p w:rsidR="00D12C4A" w:rsidRPr="00C22BBD" w:rsidRDefault="00D12C4A" w:rsidP="00D12C4A">
      <w:pPr>
        <w:spacing w:after="0" w:line="240" w:lineRule="auto"/>
        <w:ind w:firstLine="709"/>
        <w:jc w:val="center"/>
        <w:rPr>
          <w:rFonts w:ascii="Times New Roman" w:eastAsia="Times New Roman" w:hAnsi="Times New Roman" w:cs="Times New Roman"/>
          <w:sz w:val="28"/>
          <w:szCs w:val="28"/>
          <w:lang w:val="kk-KZ"/>
        </w:rPr>
      </w:pPr>
    </w:p>
    <w:p w:rsidR="00D12C4A" w:rsidRPr="00C22BBD" w:rsidRDefault="00D12C4A" w:rsidP="00D12C4A">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r w:rsidRPr="00C22BBD">
        <w:rPr>
          <w:rFonts w:ascii="Times New Roman" w:eastAsia="Times New Roman" w:hAnsi="Times New Roman" w:cs="Times New Roman"/>
          <w:sz w:val="28"/>
          <w:szCs w:val="28"/>
          <w:lang w:val="kk-KZ"/>
        </w:rPr>
        <w:t xml:space="preserve">. Перечень структурных подразделений (работников) услугодателя, которые </w:t>
      </w:r>
      <w:r w:rsidRPr="00C22BBD">
        <w:rPr>
          <w:rFonts w:ascii="Times New Roman" w:eastAsia="Times New Roman" w:hAnsi="Times New Roman" w:cs="Times New Roman"/>
          <w:sz w:val="28"/>
          <w:szCs w:val="28"/>
        </w:rPr>
        <w:t>участвуют</w:t>
      </w:r>
      <w:r w:rsidRPr="00C22BBD">
        <w:rPr>
          <w:rFonts w:ascii="Times New Roman" w:eastAsia="Times New Roman" w:hAnsi="Times New Roman" w:cs="Times New Roman"/>
          <w:sz w:val="28"/>
          <w:szCs w:val="28"/>
          <w:lang w:val="kk-KZ"/>
        </w:rPr>
        <w:t xml:space="preserve">  в процессе оказания государственной услуги:</w:t>
      </w:r>
    </w:p>
    <w:p w:rsidR="00D12C4A" w:rsidRPr="00C22BBD" w:rsidRDefault="00D12C4A" w:rsidP="00D12C4A">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1) канцелярия услугодателя;</w:t>
      </w:r>
    </w:p>
    <w:p w:rsidR="00D12C4A" w:rsidRPr="00C22BBD" w:rsidRDefault="00D12C4A" w:rsidP="00D12C4A">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2) руководство услугодателя;</w:t>
      </w:r>
    </w:p>
    <w:p w:rsidR="00D12C4A" w:rsidRPr="00C22BBD" w:rsidRDefault="00D12C4A" w:rsidP="00D12C4A">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3) ответственный исполнитель услугодателя.</w:t>
      </w:r>
    </w:p>
    <w:p w:rsidR="00D12C4A" w:rsidRPr="00C22BBD" w:rsidRDefault="00D12C4A" w:rsidP="00D12C4A">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Pr="00C22BBD">
        <w:rPr>
          <w:rFonts w:ascii="Times New Roman" w:eastAsia="Times New Roman" w:hAnsi="Times New Roman" w:cs="Times New Roman"/>
          <w:sz w:val="28"/>
          <w:szCs w:val="28"/>
          <w:lang w:val="kk-KZ"/>
        </w:rPr>
        <w:t>.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rsidR="00D12C4A" w:rsidRPr="00C22BBD" w:rsidRDefault="00D12C4A" w:rsidP="00D12C4A">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 xml:space="preserve">1) </w:t>
      </w:r>
      <w:r w:rsidRPr="00552962">
        <w:rPr>
          <w:rFonts w:ascii="Times New Roman" w:eastAsia="Times New Roman" w:hAnsi="Times New Roman" w:cs="Times New Roman"/>
          <w:sz w:val="28"/>
          <w:szCs w:val="28"/>
          <w:lang w:val="kk-KZ"/>
        </w:rPr>
        <w:t>канцелярия услугодателя осуществляет прием</w:t>
      </w:r>
      <w:r>
        <w:rPr>
          <w:rFonts w:ascii="Times New Roman" w:eastAsia="Times New Roman" w:hAnsi="Times New Roman" w:cs="Times New Roman"/>
          <w:sz w:val="28"/>
          <w:szCs w:val="28"/>
          <w:lang w:val="kk-KZ"/>
        </w:rPr>
        <w:t xml:space="preserve"> и</w:t>
      </w:r>
      <w:r w:rsidRPr="00CC7432">
        <w:rPr>
          <w:rFonts w:ascii="Times New Roman" w:eastAsia="Times New Roman" w:hAnsi="Times New Roman" w:cs="Times New Roman"/>
          <w:sz w:val="28"/>
          <w:szCs w:val="28"/>
          <w:lang w:val="kk-KZ"/>
        </w:rPr>
        <w:t xml:space="preserve"> </w:t>
      </w:r>
      <w:r w:rsidRPr="00552962">
        <w:rPr>
          <w:rFonts w:ascii="Times New Roman" w:eastAsia="Times New Roman" w:hAnsi="Times New Roman" w:cs="Times New Roman"/>
          <w:sz w:val="28"/>
          <w:szCs w:val="28"/>
          <w:lang w:val="kk-KZ"/>
        </w:rPr>
        <w:t>регистрацию</w:t>
      </w:r>
      <w:r>
        <w:rPr>
          <w:rFonts w:ascii="Times New Roman" w:eastAsia="Times New Roman" w:hAnsi="Times New Roman" w:cs="Times New Roman"/>
          <w:sz w:val="28"/>
          <w:szCs w:val="28"/>
          <w:lang w:val="kk-KZ"/>
        </w:rPr>
        <w:t xml:space="preserve"> документов </w:t>
      </w:r>
      <w:r w:rsidRPr="00552962">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15 минут</w:t>
      </w:r>
      <w:r w:rsidRPr="00C22BBD">
        <w:rPr>
          <w:rFonts w:ascii="Times New Roman" w:eastAsia="Times New Roman" w:hAnsi="Times New Roman" w:cs="Times New Roman"/>
          <w:sz w:val="28"/>
          <w:szCs w:val="28"/>
          <w:lang w:val="kk-KZ"/>
        </w:rPr>
        <w:t>;</w:t>
      </w:r>
    </w:p>
    <w:p w:rsidR="00D12C4A" w:rsidRPr="00C22BBD" w:rsidRDefault="00D12C4A" w:rsidP="00D12C4A">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 xml:space="preserve">2) </w:t>
      </w:r>
      <w:r w:rsidRPr="00552962">
        <w:rPr>
          <w:rFonts w:ascii="Times New Roman" w:eastAsia="Times New Roman" w:hAnsi="Times New Roman" w:cs="Times New Roman"/>
          <w:sz w:val="28"/>
          <w:szCs w:val="28"/>
          <w:lang w:val="kk-KZ"/>
        </w:rPr>
        <w:t>руководство</w:t>
      </w:r>
      <w:r w:rsidRPr="00552962">
        <w:rPr>
          <w:rFonts w:ascii="Times New Roman" w:eastAsia="Times New Roman" w:hAnsi="Times New Roman" w:cs="Times New Roman"/>
          <w:sz w:val="28"/>
          <w:szCs w:val="28"/>
        </w:rPr>
        <w:t xml:space="preserve"> услугодателя ознакамливается</w:t>
      </w:r>
      <w:r w:rsidRPr="00552962">
        <w:rPr>
          <w:rFonts w:ascii="Times New Roman" w:eastAsia="Times New Roman" w:hAnsi="Times New Roman" w:cs="Times New Roman"/>
          <w:sz w:val="28"/>
          <w:szCs w:val="28"/>
          <w:lang w:val="kk-KZ"/>
        </w:rPr>
        <w:t xml:space="preserve"> с </w:t>
      </w:r>
      <w:r>
        <w:rPr>
          <w:rFonts w:ascii="Times New Roman" w:eastAsia="Times New Roman" w:hAnsi="Times New Roman" w:cs="Times New Roman"/>
          <w:sz w:val="28"/>
          <w:szCs w:val="28"/>
          <w:lang w:val="kk-KZ"/>
        </w:rPr>
        <w:t>документами</w:t>
      </w:r>
      <w:r w:rsidRPr="00552962">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1 рабочий день</w:t>
      </w:r>
      <w:r w:rsidRPr="00C22BBD">
        <w:rPr>
          <w:rFonts w:ascii="Times New Roman" w:eastAsia="Times New Roman" w:hAnsi="Times New Roman" w:cs="Times New Roman"/>
          <w:sz w:val="28"/>
          <w:szCs w:val="28"/>
          <w:lang w:val="kk-KZ"/>
        </w:rPr>
        <w:t>;</w:t>
      </w:r>
    </w:p>
    <w:p w:rsidR="00D12C4A" w:rsidRPr="00C22BBD" w:rsidRDefault="00D12C4A" w:rsidP="00D12C4A">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 xml:space="preserve">3) </w:t>
      </w:r>
      <w:r w:rsidRPr="00552962">
        <w:rPr>
          <w:rFonts w:ascii="Times New Roman" w:eastAsia="Times New Roman" w:hAnsi="Times New Roman" w:cs="Times New Roman"/>
          <w:sz w:val="28"/>
          <w:szCs w:val="28"/>
          <w:lang w:val="kk-KZ"/>
        </w:rPr>
        <w:t>ответственный исполнитель подготавливает</w:t>
      </w:r>
      <w:r>
        <w:rPr>
          <w:rFonts w:ascii="Times New Roman" w:eastAsia="Times New Roman" w:hAnsi="Times New Roman" w:cs="Times New Roman"/>
          <w:sz w:val="28"/>
          <w:szCs w:val="28"/>
          <w:lang w:val="kk-KZ"/>
        </w:rPr>
        <w:t xml:space="preserve"> проект направления</w:t>
      </w:r>
      <w:r w:rsidRPr="00552962">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7 рабочих дней</w:t>
      </w:r>
      <w:r w:rsidRPr="00C22BBD">
        <w:rPr>
          <w:rFonts w:ascii="Times New Roman" w:eastAsia="Times New Roman" w:hAnsi="Times New Roman" w:cs="Times New Roman"/>
          <w:sz w:val="28"/>
          <w:szCs w:val="28"/>
          <w:lang w:val="kk-KZ"/>
        </w:rPr>
        <w:t>;</w:t>
      </w:r>
    </w:p>
    <w:p w:rsidR="00D12C4A" w:rsidRDefault="00D12C4A" w:rsidP="00D12C4A">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 xml:space="preserve">4) </w:t>
      </w:r>
      <w:r w:rsidRPr="00552962">
        <w:rPr>
          <w:rFonts w:ascii="Times New Roman" w:eastAsia="Times New Roman" w:hAnsi="Times New Roman" w:cs="Times New Roman"/>
          <w:sz w:val="28"/>
          <w:szCs w:val="28"/>
          <w:lang w:val="kk-KZ"/>
        </w:rPr>
        <w:t xml:space="preserve">руководство услугодателя ознакамливается с </w:t>
      </w:r>
      <w:r>
        <w:rPr>
          <w:rFonts w:ascii="Times New Roman" w:eastAsia="Times New Roman" w:hAnsi="Times New Roman" w:cs="Times New Roman"/>
          <w:sz w:val="28"/>
          <w:szCs w:val="28"/>
        </w:rPr>
        <w:t>проектом направления</w:t>
      </w:r>
      <w:r w:rsidRPr="00552962">
        <w:rPr>
          <w:rFonts w:ascii="Times New Roman" w:eastAsia="Times New Roman" w:hAnsi="Times New Roman" w:cs="Times New Roman"/>
          <w:sz w:val="28"/>
          <w:szCs w:val="28"/>
          <w:lang w:val="kk-KZ"/>
        </w:rPr>
        <w:t xml:space="preserve"> – 1</w:t>
      </w:r>
      <w:r w:rsidRPr="00CC7432">
        <w:rPr>
          <w:rFonts w:ascii="Times New Roman" w:eastAsia="Times New Roman" w:hAnsi="Times New Roman" w:cs="Times New Roman"/>
          <w:sz w:val="28"/>
          <w:szCs w:val="28"/>
          <w:lang w:val="kk-KZ"/>
        </w:rPr>
        <w:t xml:space="preserve"> </w:t>
      </w:r>
      <w:r w:rsidRPr="00552962">
        <w:rPr>
          <w:rFonts w:ascii="Times New Roman" w:eastAsia="Times New Roman" w:hAnsi="Times New Roman" w:cs="Times New Roman"/>
          <w:sz w:val="28"/>
          <w:szCs w:val="28"/>
          <w:lang w:val="kk-KZ"/>
        </w:rPr>
        <w:t>рабочий день</w:t>
      </w:r>
      <w:r>
        <w:rPr>
          <w:rFonts w:ascii="Times New Roman" w:eastAsia="Times New Roman" w:hAnsi="Times New Roman" w:cs="Times New Roman"/>
          <w:sz w:val="28"/>
          <w:szCs w:val="28"/>
          <w:lang w:val="kk-KZ"/>
        </w:rPr>
        <w:t>;</w:t>
      </w:r>
    </w:p>
    <w:p w:rsidR="00D12C4A" w:rsidRPr="00A27F2A" w:rsidRDefault="00D12C4A" w:rsidP="00D12C4A">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5) </w:t>
      </w:r>
      <w:r w:rsidRPr="00552962">
        <w:rPr>
          <w:rFonts w:ascii="Times New Roman" w:eastAsia="Times New Roman" w:hAnsi="Times New Roman" w:cs="Times New Roman"/>
          <w:sz w:val="28"/>
          <w:szCs w:val="28"/>
          <w:lang w:val="kk-KZ"/>
        </w:rPr>
        <w:t>канцелярия услугодателя выдает услугополучателю направление - 15 минут.</w:t>
      </w:r>
    </w:p>
    <w:p w:rsidR="00D12C4A" w:rsidRPr="00A27F2A" w:rsidRDefault="00D12C4A" w:rsidP="00D12C4A">
      <w:pPr>
        <w:spacing w:after="0" w:line="240" w:lineRule="auto"/>
        <w:ind w:firstLine="708"/>
        <w:jc w:val="both"/>
        <w:rPr>
          <w:rFonts w:ascii="Times New Roman" w:eastAsia="Times New Roman" w:hAnsi="Times New Roman" w:cs="Times New Roman"/>
          <w:sz w:val="28"/>
          <w:szCs w:val="28"/>
        </w:rPr>
      </w:pPr>
      <w:r w:rsidRPr="00A27F2A">
        <w:rPr>
          <w:rFonts w:ascii="Times New Roman" w:eastAsia="Times New Roman" w:hAnsi="Times New Roman" w:cs="Times New Roman"/>
          <w:sz w:val="28"/>
          <w:szCs w:val="28"/>
        </w:rPr>
        <w:t xml:space="preserve">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w:t>
      </w:r>
      <w:r w:rsidRPr="00A27F2A">
        <w:rPr>
          <w:rFonts w:ascii="Times New Roman" w:eastAsia="Times New Roman" w:hAnsi="Times New Roman" w:cs="Times New Roman"/>
          <w:spacing w:val="-18"/>
          <w:sz w:val="28"/>
          <w:szCs w:val="28"/>
        </w:rPr>
        <w:t xml:space="preserve">отражается в справочнике бизнес-процессов оказания государственной услуги </w:t>
      </w:r>
      <w:r w:rsidRPr="00A27F2A">
        <w:rPr>
          <w:rFonts w:ascii="Times New Roman" w:eastAsia="Times New Roman" w:hAnsi="Times New Roman" w:cs="Times New Roman"/>
          <w:sz w:val="28"/>
          <w:szCs w:val="28"/>
        </w:rPr>
        <w:t>согласно приложению к настоящему регламенту.</w:t>
      </w:r>
    </w:p>
    <w:p w:rsidR="00D12C4A" w:rsidRDefault="00D12C4A" w:rsidP="00D12C4A">
      <w:pPr>
        <w:suppressAutoHyphens/>
        <w:snapToGrid w:val="0"/>
        <w:spacing w:after="0" w:line="240" w:lineRule="auto"/>
        <w:jc w:val="both"/>
        <w:rPr>
          <w:rFonts w:ascii="Times New Roman" w:hAnsi="Times New Roman" w:cs="Times New Roman"/>
          <w:sz w:val="28"/>
          <w:szCs w:val="28"/>
        </w:rPr>
      </w:pPr>
    </w:p>
    <w:p w:rsidR="00D12C4A" w:rsidRDefault="00D12C4A" w:rsidP="00D12C4A">
      <w:pPr>
        <w:spacing w:line="240" w:lineRule="auto"/>
        <w:rPr>
          <w:rFonts w:ascii="Times New Roman" w:hAnsi="Times New Roman" w:cs="Times New Roman"/>
          <w:sz w:val="28"/>
          <w:szCs w:val="28"/>
        </w:rPr>
      </w:pPr>
    </w:p>
    <w:p w:rsidR="00D12C4A" w:rsidRDefault="00D12C4A" w:rsidP="00D12C4A">
      <w:pPr>
        <w:spacing w:line="240" w:lineRule="auto"/>
        <w:rPr>
          <w:rFonts w:ascii="Times New Roman" w:hAnsi="Times New Roman" w:cs="Times New Roman"/>
          <w:sz w:val="24"/>
          <w:szCs w:val="24"/>
        </w:rPr>
      </w:pPr>
    </w:p>
    <w:p w:rsidR="00D12C4A" w:rsidRDefault="00D12C4A" w:rsidP="00D12C4A">
      <w:pPr>
        <w:spacing w:line="240" w:lineRule="auto"/>
        <w:rPr>
          <w:rFonts w:ascii="Times New Roman" w:hAnsi="Times New Roman" w:cs="Times New Roman"/>
          <w:sz w:val="24"/>
          <w:szCs w:val="24"/>
        </w:rPr>
      </w:pPr>
    </w:p>
    <w:p w:rsidR="00D12C4A" w:rsidRDefault="00D12C4A" w:rsidP="00D12C4A">
      <w:pPr>
        <w:spacing w:line="240" w:lineRule="auto"/>
        <w:rPr>
          <w:rFonts w:ascii="Times New Roman" w:hAnsi="Times New Roman" w:cs="Times New Roman"/>
          <w:sz w:val="24"/>
          <w:szCs w:val="24"/>
        </w:rPr>
      </w:pPr>
    </w:p>
    <w:p w:rsidR="00D12C4A" w:rsidRDefault="00D12C4A" w:rsidP="00D12C4A">
      <w:pPr>
        <w:spacing w:line="240" w:lineRule="auto"/>
        <w:rPr>
          <w:rFonts w:ascii="Times New Roman" w:hAnsi="Times New Roman" w:cs="Times New Roman"/>
          <w:sz w:val="24"/>
          <w:szCs w:val="24"/>
        </w:rPr>
      </w:pPr>
    </w:p>
    <w:p w:rsidR="00D12C4A" w:rsidRDefault="00D12C4A" w:rsidP="00D12C4A">
      <w:pPr>
        <w:spacing w:line="240" w:lineRule="auto"/>
        <w:rPr>
          <w:rFonts w:ascii="Times New Roman" w:hAnsi="Times New Roman" w:cs="Times New Roman"/>
          <w:sz w:val="24"/>
          <w:szCs w:val="24"/>
        </w:rPr>
      </w:pPr>
    </w:p>
    <w:p w:rsidR="00D12C4A" w:rsidRPr="00CC7432" w:rsidRDefault="00D12C4A" w:rsidP="00D12C4A">
      <w:pPr>
        <w:tabs>
          <w:tab w:val="left" w:pos="4962"/>
        </w:tabs>
        <w:spacing w:after="0" w:line="240" w:lineRule="auto"/>
        <w:ind w:left="4248" w:firstLine="708"/>
        <w:rPr>
          <w:rFonts w:ascii="Times New Roman" w:hAnsi="Times New Roman" w:cs="Times New Roman"/>
          <w:sz w:val="20"/>
          <w:szCs w:val="20"/>
          <w:lang w:val="kk-KZ"/>
        </w:rPr>
      </w:pPr>
      <w:r w:rsidRPr="00CC7432">
        <w:rPr>
          <w:rFonts w:ascii="Times New Roman" w:hAnsi="Times New Roman" w:cs="Times New Roman"/>
          <w:sz w:val="20"/>
          <w:szCs w:val="20"/>
        </w:rPr>
        <w:t xml:space="preserve">Приложение </w:t>
      </w:r>
    </w:p>
    <w:p w:rsidR="00D12C4A" w:rsidRPr="00CC7432" w:rsidRDefault="00D12C4A" w:rsidP="00D12C4A">
      <w:pPr>
        <w:spacing w:after="0" w:line="240" w:lineRule="auto"/>
        <w:ind w:left="4956"/>
        <w:rPr>
          <w:rFonts w:ascii="Times New Roman" w:hAnsi="Times New Roman" w:cs="Times New Roman"/>
          <w:sz w:val="20"/>
          <w:szCs w:val="20"/>
        </w:rPr>
      </w:pPr>
      <w:r w:rsidRPr="00CC7432">
        <w:rPr>
          <w:rFonts w:ascii="Times New Roman" w:hAnsi="Times New Roman" w:cs="Times New Roman"/>
          <w:sz w:val="20"/>
          <w:szCs w:val="20"/>
          <w:lang w:val="kk-KZ"/>
        </w:rPr>
        <w:t xml:space="preserve">к Регламенту </w:t>
      </w:r>
      <w:r w:rsidRPr="00CC7432">
        <w:rPr>
          <w:rFonts w:ascii="Times New Roman" w:hAnsi="Times New Roman" w:cs="Times New Roman"/>
          <w:sz w:val="20"/>
          <w:szCs w:val="20"/>
        </w:rPr>
        <w:t xml:space="preserve"> государственной </w:t>
      </w:r>
      <w:r w:rsidRPr="00CC7432">
        <w:rPr>
          <w:rFonts w:ascii="Times New Roman" w:hAnsi="Times New Roman" w:cs="Times New Roman"/>
          <w:sz w:val="20"/>
          <w:szCs w:val="20"/>
          <w:lang w:val="kk-KZ"/>
        </w:rPr>
        <w:t xml:space="preserve"> </w:t>
      </w:r>
      <w:r w:rsidRPr="00CC7432">
        <w:rPr>
          <w:rFonts w:ascii="Times New Roman" w:hAnsi="Times New Roman" w:cs="Times New Roman"/>
          <w:sz w:val="20"/>
          <w:szCs w:val="20"/>
        </w:rPr>
        <w:t xml:space="preserve">услуги </w:t>
      </w:r>
      <w:r w:rsidRPr="00CC7432">
        <w:rPr>
          <w:rFonts w:ascii="Times New Roman" w:hAnsi="Times New Roman" w:cs="Times New Roman"/>
          <w:sz w:val="20"/>
          <w:szCs w:val="20"/>
          <w:lang w:val="kk-KZ"/>
        </w:rPr>
        <w:t>«</w:t>
      </w:r>
      <w:r w:rsidRPr="00CC7432">
        <w:rPr>
          <w:rFonts w:ascii="Times New Roman" w:hAnsi="Times New Roman" w:cs="Times New Roman"/>
          <w:iCs/>
          <w:sz w:val="20"/>
          <w:szCs w:val="20"/>
        </w:rPr>
        <w:t>Предоставление общежития обучающимся в организациях технического и профессионального образования</w:t>
      </w:r>
      <w:r w:rsidRPr="00CC7432">
        <w:rPr>
          <w:rFonts w:ascii="Times New Roman" w:hAnsi="Times New Roman" w:cs="Times New Roman"/>
          <w:sz w:val="20"/>
          <w:szCs w:val="20"/>
        </w:rPr>
        <w:t>»</w:t>
      </w:r>
    </w:p>
    <w:p w:rsidR="00D12C4A" w:rsidRDefault="00D12C4A" w:rsidP="00D12C4A">
      <w:pPr>
        <w:spacing w:after="0" w:line="240" w:lineRule="auto"/>
        <w:jc w:val="center"/>
        <w:rPr>
          <w:rFonts w:ascii="Times New Roman" w:hAnsi="Times New Roman" w:cs="Times New Roman"/>
          <w:sz w:val="20"/>
          <w:szCs w:val="20"/>
        </w:rPr>
      </w:pPr>
    </w:p>
    <w:p w:rsidR="00D12C4A" w:rsidRPr="00CC7432" w:rsidRDefault="00D12C4A" w:rsidP="00D12C4A">
      <w:pPr>
        <w:spacing w:after="0" w:line="240" w:lineRule="auto"/>
        <w:jc w:val="center"/>
        <w:rPr>
          <w:rFonts w:ascii="Times New Roman" w:hAnsi="Times New Roman" w:cs="Times New Roman"/>
          <w:sz w:val="20"/>
          <w:szCs w:val="20"/>
        </w:rPr>
      </w:pPr>
    </w:p>
    <w:p w:rsidR="00D12C4A" w:rsidRPr="00CC7432" w:rsidRDefault="00D12C4A" w:rsidP="00D12C4A">
      <w:pPr>
        <w:spacing w:after="0" w:line="240" w:lineRule="auto"/>
        <w:jc w:val="center"/>
        <w:rPr>
          <w:rFonts w:ascii="Times New Roman" w:hAnsi="Times New Roman" w:cs="Times New Roman"/>
          <w:sz w:val="20"/>
          <w:szCs w:val="20"/>
        </w:rPr>
      </w:pPr>
      <w:r w:rsidRPr="00CC7432">
        <w:rPr>
          <w:rFonts w:ascii="Times New Roman" w:hAnsi="Times New Roman" w:cs="Times New Roman"/>
          <w:sz w:val="20"/>
          <w:szCs w:val="20"/>
        </w:rPr>
        <w:t>Справочник</w:t>
      </w:r>
    </w:p>
    <w:p w:rsidR="00D12C4A" w:rsidRPr="00CC7432" w:rsidRDefault="00D12C4A" w:rsidP="00D12C4A">
      <w:pPr>
        <w:spacing w:after="0" w:line="240" w:lineRule="auto"/>
        <w:jc w:val="center"/>
        <w:rPr>
          <w:rFonts w:ascii="Times New Roman" w:hAnsi="Times New Roman" w:cs="Times New Roman"/>
          <w:sz w:val="20"/>
          <w:szCs w:val="20"/>
        </w:rPr>
      </w:pPr>
      <w:r w:rsidRPr="00CC7432">
        <w:rPr>
          <w:rFonts w:ascii="Times New Roman" w:hAnsi="Times New Roman" w:cs="Times New Roman"/>
          <w:sz w:val="20"/>
          <w:szCs w:val="20"/>
        </w:rPr>
        <w:t>бизнес-процессов оказания государственной услуги</w:t>
      </w:r>
    </w:p>
    <w:p w:rsidR="00D12C4A" w:rsidRDefault="00D12C4A" w:rsidP="00D12C4A">
      <w:pPr>
        <w:spacing w:after="0" w:line="240" w:lineRule="auto"/>
        <w:jc w:val="center"/>
        <w:rPr>
          <w:rFonts w:ascii="Times New Roman" w:hAnsi="Times New Roman" w:cs="Times New Roman"/>
          <w:sz w:val="20"/>
          <w:szCs w:val="20"/>
        </w:rPr>
      </w:pPr>
      <w:r w:rsidRPr="00CC7432">
        <w:rPr>
          <w:rFonts w:ascii="Times New Roman" w:hAnsi="Times New Roman" w:cs="Times New Roman"/>
          <w:sz w:val="20"/>
          <w:szCs w:val="20"/>
          <w:lang w:val="kk-KZ"/>
        </w:rPr>
        <w:t>«</w:t>
      </w:r>
      <w:r w:rsidRPr="00CC7432">
        <w:rPr>
          <w:rFonts w:ascii="Times New Roman" w:hAnsi="Times New Roman" w:cs="Times New Roman"/>
          <w:iCs/>
          <w:sz w:val="20"/>
          <w:szCs w:val="20"/>
        </w:rPr>
        <w:t>Предоставление общежития обучающимся в организациях технического и профессионального образования</w:t>
      </w:r>
      <w:r w:rsidRPr="00CC7432">
        <w:rPr>
          <w:rFonts w:ascii="Times New Roman" w:hAnsi="Times New Roman" w:cs="Times New Roman"/>
          <w:sz w:val="20"/>
          <w:szCs w:val="20"/>
        </w:rPr>
        <w:t>»</w:t>
      </w:r>
    </w:p>
    <w:p w:rsidR="00D12C4A" w:rsidRPr="00CC7432" w:rsidRDefault="00D12C4A" w:rsidP="00D12C4A">
      <w:pPr>
        <w:spacing w:after="0" w:line="240" w:lineRule="auto"/>
        <w:jc w:val="center"/>
        <w:rPr>
          <w:rFonts w:ascii="Times New Roman" w:hAnsi="Times New Roman" w:cs="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119"/>
        <w:gridCol w:w="2410"/>
        <w:gridCol w:w="2302"/>
      </w:tblGrid>
      <w:tr w:rsidR="00D12C4A" w:rsidRPr="00FF098C" w:rsidTr="00DE7FAC">
        <w:trPr>
          <w:trHeight w:val="202"/>
        </w:trPr>
        <w:tc>
          <w:tcPr>
            <w:tcW w:w="9816" w:type="dxa"/>
            <w:gridSpan w:val="4"/>
          </w:tcPr>
          <w:p w:rsidR="00D12C4A" w:rsidRPr="00CC7432" w:rsidRDefault="00D12C4A" w:rsidP="00DE7FAC">
            <w:pPr>
              <w:spacing w:after="0" w:line="240" w:lineRule="auto"/>
              <w:jc w:val="center"/>
              <w:rPr>
                <w:rFonts w:ascii="Times New Roman" w:hAnsi="Times New Roman" w:cs="Times New Roman"/>
                <w:sz w:val="20"/>
                <w:szCs w:val="20"/>
              </w:rPr>
            </w:pPr>
            <w:r w:rsidRPr="00CC7432">
              <w:rPr>
                <w:rFonts w:ascii="Times New Roman" w:hAnsi="Times New Roman" w:cs="Times New Roman"/>
                <w:sz w:val="20"/>
                <w:szCs w:val="20"/>
              </w:rPr>
              <w:t>Процесс оказания государственной услуги (хода, потока работы)</w:t>
            </w:r>
          </w:p>
        </w:tc>
      </w:tr>
      <w:tr w:rsidR="00D12C4A" w:rsidRPr="00FF098C" w:rsidTr="00DE7FAC">
        <w:trPr>
          <w:trHeight w:val="202"/>
        </w:trPr>
        <w:tc>
          <w:tcPr>
            <w:tcW w:w="1985" w:type="dxa"/>
          </w:tcPr>
          <w:p w:rsidR="00D12C4A" w:rsidRPr="00CC7432" w:rsidRDefault="00D12C4A" w:rsidP="00DE7FAC">
            <w:pPr>
              <w:spacing w:after="0" w:line="240" w:lineRule="auto"/>
              <w:jc w:val="center"/>
              <w:rPr>
                <w:rFonts w:ascii="Times New Roman" w:hAnsi="Times New Roman" w:cs="Times New Roman"/>
                <w:sz w:val="20"/>
                <w:szCs w:val="20"/>
              </w:rPr>
            </w:pPr>
            <w:r w:rsidRPr="00CC7432">
              <w:rPr>
                <w:rFonts w:ascii="Times New Roman" w:hAnsi="Times New Roman" w:cs="Times New Roman"/>
                <w:sz w:val="20"/>
                <w:szCs w:val="20"/>
              </w:rPr>
              <w:t>Услугополучатель</w:t>
            </w:r>
          </w:p>
        </w:tc>
        <w:tc>
          <w:tcPr>
            <w:tcW w:w="3119" w:type="dxa"/>
          </w:tcPr>
          <w:p w:rsidR="00D12C4A" w:rsidRPr="00CC7432" w:rsidRDefault="00D12C4A" w:rsidP="00DE7FAC">
            <w:pPr>
              <w:spacing w:line="240" w:lineRule="auto"/>
              <w:jc w:val="center"/>
              <w:rPr>
                <w:rFonts w:ascii="Times New Roman" w:hAnsi="Times New Roman" w:cs="Times New Roman"/>
                <w:sz w:val="20"/>
                <w:szCs w:val="20"/>
              </w:rPr>
            </w:pPr>
            <w:r w:rsidRPr="00CC7432">
              <w:rPr>
                <w:rFonts w:ascii="Times New Roman" w:hAnsi="Times New Roman" w:cs="Times New Roman"/>
                <w:sz w:val="20"/>
                <w:szCs w:val="20"/>
              </w:rPr>
              <w:t>Группа СФЕ 1</w:t>
            </w:r>
          </w:p>
        </w:tc>
        <w:tc>
          <w:tcPr>
            <w:tcW w:w="2410" w:type="dxa"/>
          </w:tcPr>
          <w:p w:rsidR="00D12C4A" w:rsidRPr="00CC7432" w:rsidRDefault="00D12C4A" w:rsidP="00DE7FAC">
            <w:pPr>
              <w:spacing w:line="240" w:lineRule="auto"/>
              <w:jc w:val="center"/>
              <w:rPr>
                <w:rFonts w:ascii="Times New Roman" w:hAnsi="Times New Roman" w:cs="Times New Roman"/>
                <w:sz w:val="20"/>
                <w:szCs w:val="20"/>
              </w:rPr>
            </w:pPr>
            <w:r w:rsidRPr="00CC7432">
              <w:rPr>
                <w:rFonts w:ascii="Times New Roman" w:hAnsi="Times New Roman" w:cs="Times New Roman"/>
                <w:sz w:val="20"/>
                <w:szCs w:val="20"/>
              </w:rPr>
              <w:t>Группа СФЕ 2</w:t>
            </w:r>
          </w:p>
        </w:tc>
        <w:tc>
          <w:tcPr>
            <w:tcW w:w="2302" w:type="dxa"/>
          </w:tcPr>
          <w:p w:rsidR="00D12C4A" w:rsidRPr="00CC7432" w:rsidRDefault="00D12C4A" w:rsidP="00DE7FAC">
            <w:pPr>
              <w:spacing w:line="240" w:lineRule="auto"/>
              <w:jc w:val="center"/>
              <w:rPr>
                <w:rFonts w:ascii="Times New Roman" w:hAnsi="Times New Roman" w:cs="Times New Roman"/>
                <w:sz w:val="20"/>
                <w:szCs w:val="20"/>
              </w:rPr>
            </w:pPr>
            <w:r w:rsidRPr="00CC7432">
              <w:rPr>
                <w:rFonts w:ascii="Times New Roman" w:hAnsi="Times New Roman" w:cs="Times New Roman"/>
                <w:sz w:val="20"/>
                <w:szCs w:val="20"/>
              </w:rPr>
              <w:t>Группа СФЕ 3</w:t>
            </w:r>
          </w:p>
        </w:tc>
      </w:tr>
      <w:tr w:rsidR="00D12C4A" w:rsidRPr="00FF098C" w:rsidTr="00DE7FAC">
        <w:trPr>
          <w:trHeight w:val="4251"/>
        </w:trPr>
        <w:tc>
          <w:tcPr>
            <w:tcW w:w="1985" w:type="dxa"/>
          </w:tcPr>
          <w:p w:rsidR="00D12C4A" w:rsidRPr="00CC7432" w:rsidRDefault="00A90012" w:rsidP="00DE7FAC">
            <w:pPr>
              <w:rPr>
                <w:rFonts w:ascii="Times New Roman" w:hAnsi="Times New Roman" w:cs="Times New Roman"/>
                <w:b/>
                <w:noProof/>
                <w:sz w:val="20"/>
                <w:szCs w:val="20"/>
              </w:rPr>
            </w:pPr>
            <w:r>
              <w:rPr>
                <w:rFonts w:ascii="Times New Roman" w:hAnsi="Times New Roman" w:cs="Times New Roman"/>
                <w:b/>
                <w:noProof/>
                <w:sz w:val="20"/>
                <w:szCs w:val="20"/>
              </w:rPr>
              <w:pict>
                <v:line id="_x0000_s1053" style="position:absolute;flip:x y;z-index:251675648;mso-position-horizontal-relative:text;mso-position-vertical-relative:text" from="56.8pt,90.45pt" to="106.55pt,140.6pt">
                  <v:stroke endarrow="block"/>
                </v:line>
              </w:pict>
            </w:r>
            <w:r>
              <w:rPr>
                <w:rFonts w:ascii="Times New Roman" w:hAnsi="Times New Roman" w:cs="Times New Roman"/>
                <w:b/>
                <w:noProof/>
                <w:sz w:val="20"/>
                <w:szCs w:val="20"/>
              </w:rPr>
              <w:pict>
                <v:rect id="_x0000_s1051" style="position:absolute;margin-left:6.75pt;margin-top:10.75pt;width:76.6pt;height:73.2pt;z-index:251673600;mso-position-horizontal-relative:text;mso-position-vertical-relative:text" fillcolor="#9bbb59 [3206]">
                  <v:textbox style="mso-next-textbox:#_x0000_s1051">
                    <w:txbxContent>
                      <w:p w:rsidR="00D12C4A" w:rsidRPr="009577D6" w:rsidRDefault="00D12C4A" w:rsidP="00D12C4A">
                        <w:pPr>
                          <w:pStyle w:val="a6"/>
                          <w:rPr>
                            <w:sz w:val="20"/>
                            <w:szCs w:val="20"/>
                            <w:lang w:val="kk-KZ"/>
                          </w:rPr>
                        </w:pPr>
                      </w:p>
                    </w:txbxContent>
                  </v:textbox>
                </v:rect>
              </w:pict>
            </w:r>
          </w:p>
        </w:tc>
        <w:tc>
          <w:tcPr>
            <w:tcW w:w="3119" w:type="dxa"/>
          </w:tcPr>
          <w:p w:rsidR="00D12C4A" w:rsidRPr="00CC7432" w:rsidRDefault="00A90012" w:rsidP="00DE7FAC">
            <w:pPr>
              <w:rPr>
                <w:rFonts w:ascii="Times New Roman" w:hAnsi="Times New Roman" w:cs="Times New Roman"/>
                <w:b/>
                <w:sz w:val="20"/>
                <w:szCs w:val="20"/>
              </w:rPr>
            </w:pPr>
            <w:r>
              <w:rPr>
                <w:rFonts w:ascii="Times New Roman" w:hAnsi="Times New Roman" w:cs="Times New Roman"/>
                <w:b/>
                <w:noProof/>
                <w:sz w:val="20"/>
                <w:szCs w:val="20"/>
              </w:rPr>
              <w:pict>
                <v:rect id="_x0000_s1050" style="position:absolute;margin-left:9.05pt;margin-top:100.85pt;width:130.55pt;height:79.5pt;z-index:251672576;mso-position-horizontal-relative:text;mso-position-vertical-relative:text">
                  <v:textbox style="mso-next-textbox:#_x0000_s1050">
                    <w:txbxContent>
                      <w:p w:rsidR="00D12C4A" w:rsidRPr="00CC7432" w:rsidRDefault="00D12C4A" w:rsidP="00D12C4A">
                        <w:pPr>
                          <w:spacing w:after="0" w:line="240" w:lineRule="auto"/>
                          <w:ind w:right="42"/>
                          <w:rPr>
                            <w:rFonts w:ascii="Times New Roman" w:eastAsia="Times New Roman" w:hAnsi="Times New Roman" w:cs="Times New Roman"/>
                            <w:sz w:val="20"/>
                            <w:szCs w:val="20"/>
                            <w:lang w:val="kk-KZ"/>
                          </w:rPr>
                        </w:pPr>
                        <w:r w:rsidRPr="00CC7432">
                          <w:rPr>
                            <w:rFonts w:ascii="Times New Roman" w:eastAsia="Times New Roman" w:hAnsi="Times New Roman" w:cs="Times New Roman"/>
                            <w:sz w:val="20"/>
                            <w:szCs w:val="20"/>
                            <w:lang w:val="kk-KZ"/>
                          </w:rPr>
                          <w:t>канцелярия услугодателя выдает услугопо</w:t>
                        </w:r>
                        <w:r>
                          <w:rPr>
                            <w:rFonts w:ascii="Times New Roman" w:eastAsia="Times New Roman" w:hAnsi="Times New Roman" w:cs="Times New Roman"/>
                            <w:sz w:val="20"/>
                            <w:szCs w:val="20"/>
                            <w:lang w:val="kk-KZ"/>
                          </w:rPr>
                          <w:t>лучателю направление - 15 минут</w:t>
                        </w:r>
                      </w:p>
                      <w:p w:rsidR="00D12C4A" w:rsidRPr="00CC7432" w:rsidRDefault="00D12C4A" w:rsidP="00D12C4A">
                        <w:pPr>
                          <w:ind w:right="42"/>
                          <w:rPr>
                            <w:sz w:val="20"/>
                            <w:szCs w:val="20"/>
                            <w:lang w:val="kk-KZ"/>
                          </w:rPr>
                        </w:pPr>
                      </w:p>
                    </w:txbxContent>
                  </v:textbox>
                </v:rect>
              </w:pict>
            </w:r>
            <w:r>
              <w:rPr>
                <w:rFonts w:ascii="Times New Roman" w:hAnsi="Times New Roman" w:cs="Times New Roman"/>
                <w:b/>
                <w:sz w:val="20"/>
                <w:szCs w:val="20"/>
              </w:rPr>
            </w:r>
            <w:r>
              <w:rPr>
                <w:rFonts w:ascii="Times New Roman" w:hAnsi="Times New Roman" w:cs="Times New Roman"/>
                <w:b/>
                <w:sz w:val="20"/>
                <w:szCs w:val="20"/>
              </w:rPr>
              <w:pict>
                <v:group id="_x0000_s1040" editas="canvas" style="width:156pt;height:135.45pt;mso-position-horizontal-relative:char;mso-position-vertical-relative:line" coordorigin="2261,10566" coordsize="7488,6502">
                  <o:lock v:ext="edit" aspectratio="t"/>
                  <v:shape id="_x0000_s1041" type="#_x0000_t75" style="position:absolute;left:2261;top:10566;width:7488;height:6502" o:preferrelative="f">
                    <v:fill o:detectmouseclick="t"/>
                    <v:path o:extrusionok="t" o:connecttype="none"/>
                    <o:lock v:ext="edit" text="t"/>
                  </v:shape>
                  <v:line id="_x0000_s1042" style="position:absolute;flip:x" from="6005,13199" to="6006,13631">
                    <v:stroke endarrow="block"/>
                  </v:line>
                  <v:shape id="_x0000_s1043" type="#_x0000_t32" style="position:absolute;left:2261;top:12011;width:576;height:0" o:connectortype="straight">
                    <v:stroke endarrow="block"/>
                  </v:shape>
                  <v:rect id="_x0000_s1044" style="position:absolute;left:2837;top:10751;width:6336;height:3845">
                    <v:textbox style="mso-next-textbox:#_x0000_s1044">
                      <w:txbxContent>
                        <w:p w:rsidR="00D12C4A" w:rsidRPr="00CC7432" w:rsidRDefault="00D12C4A" w:rsidP="00D12C4A">
                          <w:pPr>
                            <w:rPr>
                              <w:sz w:val="20"/>
                              <w:szCs w:val="20"/>
                            </w:rPr>
                          </w:pPr>
                          <w:r w:rsidRPr="00CC7432">
                            <w:rPr>
                              <w:rFonts w:ascii="Times New Roman" w:eastAsia="Times New Roman" w:hAnsi="Times New Roman" w:cs="Times New Roman"/>
                              <w:sz w:val="20"/>
                              <w:szCs w:val="20"/>
                              <w:lang w:val="kk-KZ"/>
                            </w:rPr>
                            <w:t>канцелярия услугодателя осуществляет прием и ре</w:t>
                          </w:r>
                          <w:r>
                            <w:rPr>
                              <w:rFonts w:ascii="Times New Roman" w:eastAsia="Times New Roman" w:hAnsi="Times New Roman" w:cs="Times New Roman"/>
                              <w:sz w:val="20"/>
                              <w:szCs w:val="20"/>
                              <w:lang w:val="kk-KZ"/>
                            </w:rPr>
                            <w:t>гистрацию документов - 15 минут</w:t>
                          </w:r>
                        </w:p>
                      </w:txbxContent>
                    </v:textbox>
                  </v:rect>
                  <v:shape id="_x0000_s1045" type="#_x0000_t32" style="position:absolute;left:9173;top:12011;width:576;height:0" o:connectortype="straight">
                    <v:stroke endarrow="block"/>
                  </v:shape>
                  <v:line id="_x0000_s1046" style="position:absolute;flip:x" from="9159,17068" to="9559,17068">
                    <v:stroke endarrow="block"/>
                  </v:line>
                  <w10:wrap type="none"/>
                  <w10:anchorlock/>
                </v:group>
              </w:pict>
            </w:r>
          </w:p>
        </w:tc>
        <w:tc>
          <w:tcPr>
            <w:tcW w:w="2410" w:type="dxa"/>
          </w:tcPr>
          <w:p w:rsidR="00D12C4A" w:rsidRPr="00CC7432" w:rsidRDefault="00A90012" w:rsidP="00DE7FAC">
            <w:pPr>
              <w:rPr>
                <w:rFonts w:ascii="Times New Roman" w:hAnsi="Times New Roman" w:cs="Times New Roman"/>
                <w:b/>
                <w:sz w:val="20"/>
                <w:szCs w:val="20"/>
              </w:rPr>
            </w:pPr>
            <w:r>
              <w:rPr>
                <w:rFonts w:ascii="Times New Roman" w:hAnsi="Times New Roman" w:cs="Times New Roman"/>
                <w:b/>
                <w:noProof/>
                <w:sz w:val="20"/>
                <w:szCs w:val="20"/>
              </w:rPr>
              <w:pict>
                <v:rect id="_x0000_s1047" style="position:absolute;margin-left:5.75pt;margin-top:100.85pt;width:98.9pt;height:79.5pt;z-index:251669504;mso-position-horizontal-relative:text;mso-position-vertical-relative:text">
                  <v:textbox style="mso-next-textbox:#_x0000_s1047">
                    <w:txbxContent>
                      <w:p w:rsidR="00D12C4A" w:rsidRPr="00CC7432" w:rsidRDefault="00D12C4A" w:rsidP="00D12C4A">
                        <w:pPr>
                          <w:spacing w:line="240" w:lineRule="auto"/>
                          <w:rPr>
                            <w:sz w:val="20"/>
                            <w:szCs w:val="20"/>
                          </w:rPr>
                        </w:pPr>
                        <w:r w:rsidRPr="00CC7432">
                          <w:rPr>
                            <w:rFonts w:ascii="Times New Roman" w:eastAsia="Times New Roman" w:hAnsi="Times New Roman" w:cs="Times New Roman"/>
                            <w:sz w:val="20"/>
                            <w:szCs w:val="20"/>
                            <w:lang w:val="kk-KZ"/>
                          </w:rPr>
                          <w:t xml:space="preserve">руководство услугодателя ознакамливается с </w:t>
                        </w:r>
                        <w:r w:rsidRPr="00CC7432">
                          <w:rPr>
                            <w:rFonts w:ascii="Times New Roman" w:eastAsia="Times New Roman" w:hAnsi="Times New Roman" w:cs="Times New Roman"/>
                            <w:sz w:val="20"/>
                            <w:szCs w:val="20"/>
                          </w:rPr>
                          <w:t>проектом направления</w:t>
                        </w:r>
                        <w:r w:rsidRPr="00CC7432">
                          <w:rPr>
                            <w:rFonts w:ascii="Times New Roman" w:eastAsia="Times New Roman" w:hAnsi="Times New Roman" w:cs="Times New Roman"/>
                            <w:sz w:val="20"/>
                            <w:szCs w:val="20"/>
                            <w:lang w:val="kk-KZ"/>
                          </w:rPr>
                          <w:t xml:space="preserve"> – 1 рабочий день</w:t>
                        </w:r>
                      </w:p>
                    </w:txbxContent>
                  </v:textbox>
                </v:rect>
              </w:pict>
            </w:r>
            <w:r>
              <w:rPr>
                <w:rFonts w:ascii="Times New Roman" w:hAnsi="Times New Roman" w:cs="Times New Roman"/>
                <w:b/>
                <w:noProof/>
                <w:sz w:val="20"/>
                <w:szCs w:val="20"/>
              </w:rPr>
              <w:pict>
                <v:line id="_x0000_s1049" style="position:absolute;flip:x;z-index:251671552;mso-position-horizontal-relative:text;mso-position-vertical-relative:text" from="104.65pt,83.95pt" to="163.35pt,135.45pt">
                  <v:stroke endarrow="block"/>
                </v:line>
              </w:pict>
            </w:r>
            <w:r>
              <w:rPr>
                <w:rFonts w:ascii="Times New Roman" w:hAnsi="Times New Roman" w:cs="Times New Roman"/>
                <w:b/>
                <w:noProof/>
                <w:sz w:val="20"/>
                <w:szCs w:val="20"/>
              </w:rPr>
              <w:pict>
                <v:shape id="_x0000_s1052" type="#_x0000_t32" style="position:absolute;margin-left:107.85pt;margin-top:30.1pt;width:12pt;height:0;z-index:251674624;mso-position-horizontal-relative:text;mso-position-vertical-relative:text" o:connectortype="straight">
                  <v:stroke endarrow="block"/>
                </v:shape>
              </w:pict>
            </w:r>
            <w:r>
              <w:rPr>
                <w:rFonts w:ascii="Times New Roman" w:hAnsi="Times New Roman" w:cs="Times New Roman"/>
                <w:b/>
                <w:noProof/>
                <w:sz w:val="20"/>
                <w:szCs w:val="20"/>
              </w:rPr>
              <w:pict>
                <v:rect id="_x0000_s1054" style="position:absolute;margin-left:.35pt;margin-top:3.85pt;width:104.3pt;height:80.1pt;z-index:251676672;mso-position-horizontal-relative:text;mso-position-vertical-relative:text">
                  <v:textbox style="mso-next-textbox:#_x0000_s1054">
                    <w:txbxContent>
                      <w:p w:rsidR="00D12C4A" w:rsidRPr="00CC7432" w:rsidRDefault="00D12C4A" w:rsidP="00D12C4A">
                        <w:pPr>
                          <w:rPr>
                            <w:sz w:val="20"/>
                            <w:szCs w:val="20"/>
                          </w:rPr>
                        </w:pPr>
                        <w:r w:rsidRPr="00CC7432">
                          <w:rPr>
                            <w:rFonts w:ascii="Times New Roman" w:eastAsia="Times New Roman" w:hAnsi="Times New Roman" w:cs="Times New Roman"/>
                            <w:sz w:val="20"/>
                            <w:szCs w:val="20"/>
                            <w:lang w:val="kk-KZ"/>
                          </w:rPr>
                          <w:t>руководство</w:t>
                        </w:r>
                        <w:r w:rsidRPr="00CC7432">
                          <w:rPr>
                            <w:rFonts w:ascii="Times New Roman" w:eastAsia="Times New Roman" w:hAnsi="Times New Roman" w:cs="Times New Roman"/>
                            <w:sz w:val="20"/>
                            <w:szCs w:val="20"/>
                          </w:rPr>
                          <w:t xml:space="preserve"> услугодателя ознакамливается</w:t>
                        </w:r>
                        <w:r w:rsidRPr="00CC7432">
                          <w:rPr>
                            <w:rFonts w:ascii="Times New Roman" w:eastAsia="Times New Roman" w:hAnsi="Times New Roman" w:cs="Times New Roman"/>
                            <w:sz w:val="20"/>
                            <w:szCs w:val="20"/>
                            <w:lang w:val="kk-KZ"/>
                          </w:rPr>
                          <w:t xml:space="preserve"> с </w:t>
                        </w:r>
                        <w:r>
                          <w:rPr>
                            <w:rFonts w:ascii="Times New Roman" w:eastAsia="Times New Roman" w:hAnsi="Times New Roman" w:cs="Times New Roman"/>
                            <w:sz w:val="20"/>
                            <w:szCs w:val="20"/>
                            <w:lang w:val="kk-KZ"/>
                          </w:rPr>
                          <w:t>документами</w:t>
                        </w:r>
                        <w:r w:rsidRPr="00CC7432">
                          <w:rPr>
                            <w:rFonts w:ascii="Times New Roman" w:eastAsia="Times New Roman" w:hAnsi="Times New Roman" w:cs="Times New Roman"/>
                            <w:sz w:val="20"/>
                            <w:szCs w:val="20"/>
                            <w:lang w:val="kk-KZ"/>
                          </w:rPr>
                          <w:t xml:space="preserve"> – 1 рабочий день</w:t>
                        </w:r>
                      </w:p>
                    </w:txbxContent>
                  </v:textbox>
                </v:rect>
              </w:pict>
            </w:r>
          </w:p>
        </w:tc>
        <w:tc>
          <w:tcPr>
            <w:tcW w:w="2302" w:type="dxa"/>
          </w:tcPr>
          <w:p w:rsidR="00D12C4A" w:rsidRPr="00CC7432" w:rsidRDefault="00A90012" w:rsidP="00DE7FAC">
            <w:pPr>
              <w:rPr>
                <w:rFonts w:ascii="Times New Roman" w:hAnsi="Times New Roman" w:cs="Times New Roman"/>
                <w:b/>
                <w:noProof/>
                <w:sz w:val="20"/>
                <w:szCs w:val="20"/>
              </w:rPr>
            </w:pPr>
            <w:r>
              <w:rPr>
                <w:rFonts w:ascii="Times New Roman" w:hAnsi="Times New Roman" w:cs="Times New Roman"/>
                <w:b/>
                <w:noProof/>
                <w:sz w:val="20"/>
                <w:szCs w:val="20"/>
              </w:rPr>
              <w:pict>
                <v:rect id="_x0000_s1048" style="position:absolute;margin-left:-.65pt;margin-top:3.85pt;width:104.75pt;height:80.1pt;z-index:251670528;mso-position-horizontal-relative:text;mso-position-vertical-relative:text">
                  <v:textbox style="mso-next-textbox:#_x0000_s1048">
                    <w:txbxContent>
                      <w:p w:rsidR="00D12C4A" w:rsidRPr="00CC7432" w:rsidRDefault="00D12C4A" w:rsidP="00D12C4A">
                        <w:pPr>
                          <w:rPr>
                            <w:sz w:val="20"/>
                            <w:szCs w:val="20"/>
                          </w:rPr>
                        </w:pPr>
                        <w:r w:rsidRPr="00CC7432">
                          <w:rPr>
                            <w:rFonts w:ascii="Times New Roman" w:eastAsia="Times New Roman" w:hAnsi="Times New Roman" w:cs="Times New Roman"/>
                            <w:sz w:val="20"/>
                            <w:szCs w:val="20"/>
                            <w:lang w:val="kk-KZ"/>
                          </w:rPr>
                          <w:t>ответственный исполнитель подготавливает проект направления - 7 рабочих дней</w:t>
                        </w:r>
                      </w:p>
                    </w:txbxContent>
                  </v:textbox>
                </v:rect>
              </w:pict>
            </w:r>
          </w:p>
        </w:tc>
      </w:tr>
    </w:tbl>
    <w:p w:rsidR="00D12C4A" w:rsidRDefault="00D12C4A" w:rsidP="00D12C4A">
      <w:pPr>
        <w:spacing w:after="0" w:line="240" w:lineRule="auto"/>
        <w:ind w:left="709"/>
        <w:rPr>
          <w:rFonts w:ascii="Times New Roman" w:hAnsi="Times New Roman" w:cs="Times New Roman"/>
          <w:sz w:val="24"/>
          <w:szCs w:val="24"/>
        </w:rPr>
      </w:pPr>
    </w:p>
    <w:p w:rsidR="00D12C4A" w:rsidRPr="00CC7432" w:rsidRDefault="00D12C4A" w:rsidP="00D12C4A">
      <w:pPr>
        <w:spacing w:after="0" w:line="240" w:lineRule="auto"/>
        <w:contextualSpacing/>
        <w:rPr>
          <w:rFonts w:ascii="Times New Roman" w:hAnsi="Times New Roman" w:cs="Times New Roman"/>
          <w:sz w:val="20"/>
          <w:szCs w:val="20"/>
        </w:rPr>
      </w:pPr>
      <w:r w:rsidRPr="00CC7432">
        <w:rPr>
          <w:rFonts w:ascii="Times New Roman" w:hAnsi="Times New Roman" w:cs="Times New Roman"/>
          <w:sz w:val="20"/>
          <w:szCs w:val="20"/>
        </w:rPr>
        <w:t>СФЕ - структурно - функциональная единица: взаимодействие структурных подразделений (работников) услугодателя;</w:t>
      </w:r>
    </w:p>
    <w:p w:rsidR="00D12C4A" w:rsidRPr="00CC7432" w:rsidRDefault="00D12C4A" w:rsidP="00D12C4A">
      <w:pPr>
        <w:spacing w:after="0" w:line="240" w:lineRule="auto"/>
        <w:contextualSpacing/>
        <w:jc w:val="both"/>
        <w:rPr>
          <w:rFonts w:ascii="Times New Roman" w:hAnsi="Times New Roman" w:cs="Times New Roman"/>
          <w:sz w:val="20"/>
          <w:szCs w:val="20"/>
        </w:rPr>
      </w:pPr>
    </w:p>
    <w:p w:rsidR="00D12C4A" w:rsidRPr="00CC7432" w:rsidRDefault="00A90012" w:rsidP="00D12C4A">
      <w:pPr>
        <w:spacing w:after="0" w:line="240" w:lineRule="auto"/>
        <w:ind w:firstLine="709"/>
        <w:contextualSpacing/>
        <w:rPr>
          <w:rFonts w:ascii="Times New Roman" w:hAnsi="Times New Roman" w:cs="Times New Roman"/>
          <w:sz w:val="20"/>
          <w:szCs w:val="20"/>
        </w:rPr>
      </w:pPr>
      <w:r>
        <w:rPr>
          <w:rFonts w:ascii="Consolas" w:hAnsi="Consolas" w:cs="Consolas"/>
          <w:noProof/>
          <w:sz w:val="20"/>
          <w:szCs w:val="20"/>
        </w:rPr>
        <w:pict>
          <v:rect id="_x0000_s1055" style="position:absolute;left:0;text-align:left;margin-left:17.6pt;margin-top:3.3pt;width:38.25pt;height:32.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QcnA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" fillcolor="#9bbb59 [3206]" strokecolor="black [3213]" strokeweight="1.5pt">
            <v:textbox style="mso-next-textbox:#_x0000_s1055">
              <w:txbxContent>
                <w:p w:rsidR="00D12C4A" w:rsidRPr="005A6D6A" w:rsidRDefault="00D12C4A" w:rsidP="00D12C4A">
                  <w:pPr>
                    <w:rPr>
                      <w:rFonts w:ascii="Times New Roman" w:hAnsi="Times New Roman" w:cs="Times New Roman"/>
                      <w:color w:val="FFFFFF"/>
                      <w:sz w:val="20"/>
                      <w:szCs w:val="20"/>
                    </w:rPr>
                  </w:pPr>
                </w:p>
              </w:txbxContent>
            </v:textbox>
          </v:rect>
        </w:pict>
      </w:r>
      <w:r w:rsidR="00D12C4A" w:rsidRPr="00CC7432">
        <w:rPr>
          <w:rFonts w:ascii="Times New Roman" w:hAnsi="Times New Roman" w:cs="Times New Roman"/>
          <w:sz w:val="20"/>
          <w:szCs w:val="20"/>
        </w:rPr>
        <w:tab/>
      </w:r>
    </w:p>
    <w:p w:rsidR="00D12C4A" w:rsidRPr="00CC7432" w:rsidRDefault="00D12C4A" w:rsidP="00D12C4A">
      <w:pPr>
        <w:spacing w:after="0" w:line="240" w:lineRule="auto"/>
        <w:ind w:firstLine="709"/>
        <w:contextualSpacing/>
        <w:rPr>
          <w:rFonts w:ascii="Times New Roman" w:hAnsi="Times New Roman" w:cs="Times New Roman"/>
          <w:sz w:val="20"/>
          <w:szCs w:val="20"/>
        </w:rPr>
      </w:pPr>
      <w:r w:rsidRPr="00CC7432">
        <w:rPr>
          <w:rFonts w:ascii="Times New Roman" w:hAnsi="Times New Roman" w:cs="Times New Roman"/>
          <w:sz w:val="20"/>
          <w:szCs w:val="20"/>
        </w:rPr>
        <w:tab/>
        <w:t>- начало или завершение оказания государственной услуги;</w:t>
      </w:r>
    </w:p>
    <w:p w:rsidR="00D12C4A" w:rsidRPr="00CC7432" w:rsidRDefault="00D12C4A" w:rsidP="00D12C4A">
      <w:pPr>
        <w:spacing w:after="0" w:line="240" w:lineRule="auto"/>
        <w:ind w:firstLine="709"/>
        <w:contextualSpacing/>
        <w:rPr>
          <w:rFonts w:ascii="Times New Roman" w:hAnsi="Times New Roman" w:cs="Times New Roman"/>
          <w:sz w:val="20"/>
          <w:szCs w:val="20"/>
        </w:rPr>
      </w:pPr>
    </w:p>
    <w:p w:rsidR="00D12C4A" w:rsidRPr="00CC7432" w:rsidRDefault="00D12C4A" w:rsidP="00D12C4A">
      <w:pPr>
        <w:spacing w:after="0" w:line="240" w:lineRule="auto"/>
        <w:ind w:left="707" w:firstLine="709"/>
        <w:contextualSpacing/>
        <w:rPr>
          <w:rFonts w:ascii="Times New Roman" w:hAnsi="Times New Roman" w:cs="Times New Roman"/>
          <w:sz w:val="20"/>
          <w:szCs w:val="20"/>
        </w:rPr>
      </w:pPr>
    </w:p>
    <w:p w:rsidR="00D12C4A" w:rsidRPr="00CC7432" w:rsidRDefault="00A90012" w:rsidP="00D12C4A">
      <w:pPr>
        <w:spacing w:after="0" w:line="240" w:lineRule="auto"/>
        <w:ind w:left="707" w:firstLine="709"/>
        <w:contextualSpacing/>
        <w:rPr>
          <w:rFonts w:ascii="Times New Roman" w:hAnsi="Times New Roman" w:cs="Times New Roman"/>
          <w:sz w:val="20"/>
          <w:szCs w:val="20"/>
        </w:rPr>
      </w:pPr>
      <w:r>
        <w:rPr>
          <w:rFonts w:ascii="Times New Roman" w:hAnsi="Times New Roman" w:cs="Times New Roman"/>
          <w:noProof/>
          <w:sz w:val="20"/>
          <w:szCs w:val="20"/>
        </w:rPr>
        <w:pict>
          <v:rect id="_x0000_s1056" style="position:absolute;left:0;text-align:left;margin-left:17.45pt;margin-top:1.5pt;width:38.25pt;height:3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QcnA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" filled="f" fillcolor="#31849b" strokecolor="black [3213]" strokeweight="1.5pt">
            <v:textbox style="mso-next-textbox:#_x0000_s1056">
              <w:txbxContent>
                <w:p w:rsidR="00D12C4A" w:rsidRPr="005A6D6A" w:rsidRDefault="00D12C4A" w:rsidP="00D12C4A">
                  <w:pPr>
                    <w:rPr>
                      <w:rFonts w:ascii="Times New Roman" w:hAnsi="Times New Roman" w:cs="Times New Roman"/>
                      <w:color w:val="FFFFFF"/>
                      <w:sz w:val="20"/>
                      <w:szCs w:val="20"/>
                    </w:rPr>
                  </w:pPr>
                </w:p>
              </w:txbxContent>
            </v:textbox>
          </v:rect>
        </w:pict>
      </w:r>
      <w:r w:rsidR="00D12C4A" w:rsidRPr="00CC7432">
        <w:rPr>
          <w:rFonts w:ascii="Times New Roman" w:hAnsi="Times New Roman" w:cs="Times New Roman"/>
          <w:sz w:val="20"/>
          <w:szCs w:val="20"/>
        </w:rPr>
        <w:t>- наименование процедуры (действия) услугополучателя и (или) СФЕ;</w:t>
      </w:r>
    </w:p>
    <w:p w:rsidR="00D12C4A" w:rsidRPr="00CC7432" w:rsidRDefault="00D12C4A" w:rsidP="00D12C4A">
      <w:pPr>
        <w:spacing w:after="0" w:line="240" w:lineRule="auto"/>
        <w:ind w:firstLine="709"/>
        <w:contextualSpacing/>
        <w:rPr>
          <w:rFonts w:ascii="Times New Roman" w:hAnsi="Times New Roman" w:cs="Times New Roman"/>
          <w:sz w:val="20"/>
          <w:szCs w:val="20"/>
        </w:rPr>
      </w:pPr>
    </w:p>
    <w:p w:rsidR="00D12C4A" w:rsidRPr="00CC7432" w:rsidRDefault="00D12C4A" w:rsidP="00D12C4A">
      <w:pPr>
        <w:spacing w:after="0" w:line="240" w:lineRule="auto"/>
        <w:ind w:firstLine="709"/>
        <w:contextualSpacing/>
        <w:rPr>
          <w:rFonts w:ascii="Times New Roman" w:hAnsi="Times New Roman" w:cs="Times New Roman"/>
          <w:sz w:val="20"/>
          <w:szCs w:val="20"/>
        </w:rPr>
      </w:pPr>
    </w:p>
    <w:p w:rsidR="00D12C4A" w:rsidRPr="00CC7432" w:rsidRDefault="00D12C4A" w:rsidP="00D12C4A">
      <w:pPr>
        <w:spacing w:after="0" w:line="240" w:lineRule="auto"/>
        <w:ind w:firstLine="709"/>
        <w:contextualSpacing/>
        <w:rPr>
          <w:rFonts w:ascii="Times New Roman" w:hAnsi="Times New Roman" w:cs="Times New Roman"/>
          <w:sz w:val="20"/>
          <w:szCs w:val="20"/>
        </w:rPr>
      </w:pPr>
      <w:r w:rsidRPr="00CC7432">
        <w:rPr>
          <w:rFonts w:ascii="Times New Roman" w:hAnsi="Times New Roman" w:cs="Times New Roman"/>
          <w:sz w:val="20"/>
          <w:szCs w:val="20"/>
        </w:rPr>
        <w:tab/>
      </w:r>
    </w:p>
    <w:p w:rsidR="00D12C4A" w:rsidRPr="00CC7432" w:rsidRDefault="00A90012" w:rsidP="00D12C4A">
      <w:pPr>
        <w:spacing w:after="0" w:line="240" w:lineRule="auto"/>
        <w:ind w:firstLine="1418"/>
        <w:contextualSpacing/>
        <w:rPr>
          <w:sz w:val="20"/>
          <w:szCs w:val="20"/>
        </w:rPr>
      </w:pPr>
      <w:r>
        <w:rPr>
          <w:rFonts w:ascii="Times New Roman" w:hAnsi="Times New Roman" w:cs="Times New Roman"/>
          <w:noProof/>
          <w:sz w:val="20"/>
          <w:szCs w:val="20"/>
        </w:rPr>
        <w:pict>
          <v:shape id="_x0000_s1057" type="#_x0000_t32" style="position:absolute;left:0;text-align:left;margin-left:17.45pt;margin-top:7.15pt;width:22.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44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">
            <v:stroke endarrow="block"/>
          </v:shape>
        </w:pict>
      </w:r>
      <w:r w:rsidR="00D12C4A" w:rsidRPr="00CC7432">
        <w:rPr>
          <w:rFonts w:ascii="Times New Roman" w:hAnsi="Times New Roman" w:cs="Times New Roman"/>
          <w:sz w:val="20"/>
          <w:szCs w:val="20"/>
        </w:rPr>
        <w:t>- переход к следующей процедуре (действию).</w:t>
      </w:r>
    </w:p>
    <w:p w:rsidR="00D12C4A" w:rsidRPr="00CC7432" w:rsidRDefault="00D12C4A" w:rsidP="00D12C4A">
      <w:pPr>
        <w:spacing w:after="0" w:line="240" w:lineRule="auto"/>
        <w:rPr>
          <w:rFonts w:ascii="Times New Roman" w:hAnsi="Times New Roman" w:cs="Times New Roman"/>
          <w:sz w:val="20"/>
          <w:szCs w:val="20"/>
        </w:rPr>
      </w:pPr>
    </w:p>
    <w:p w:rsidR="00D12C4A" w:rsidRDefault="00D12C4A" w:rsidP="00D12C4A">
      <w:pPr>
        <w:spacing w:after="0" w:line="240" w:lineRule="auto"/>
        <w:ind w:left="709"/>
        <w:rPr>
          <w:rFonts w:ascii="Times New Roman" w:hAnsi="Times New Roman" w:cs="Times New Roman"/>
          <w:sz w:val="24"/>
          <w:szCs w:val="24"/>
        </w:rPr>
      </w:pPr>
    </w:p>
    <w:p w:rsidR="00D12C4A" w:rsidRDefault="00D12C4A">
      <w:pPr>
        <w:rPr>
          <w:rFonts w:ascii="Times New Roman" w:hAnsi="Times New Roman" w:cs="Times New Roman"/>
          <w:sz w:val="28"/>
          <w:szCs w:val="28"/>
        </w:rPr>
      </w:pPr>
    </w:p>
    <w:p w:rsidR="00D12C4A" w:rsidRDefault="00D12C4A">
      <w:pPr>
        <w:rPr>
          <w:rFonts w:ascii="Times New Roman" w:hAnsi="Times New Roman" w:cs="Times New Roman"/>
          <w:sz w:val="28"/>
          <w:szCs w:val="28"/>
        </w:rPr>
      </w:pPr>
      <w:bookmarkStart w:id="0" w:name="_GoBack"/>
      <w:bookmarkEnd w:id="0"/>
    </w:p>
    <w:sectPr w:rsidR="00D12C4A" w:rsidSect="00A90012">
      <w:footnotePr>
        <w:pos w:val="beneathText"/>
      </w:footnotePr>
      <w:pgSz w:w="11905" w:h="16837"/>
      <w:pgMar w:top="1418" w:right="851" w:bottom="1418" w:left="1418" w:header="510" w:footer="90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90012">
      <w:pPr>
        <w:spacing w:after="0" w:line="240" w:lineRule="auto"/>
      </w:pPr>
      <w:r>
        <w:separator/>
      </w:r>
    </w:p>
  </w:endnote>
  <w:endnote w:type="continuationSeparator" w:id="0">
    <w:p w:rsidR="00000000" w:rsidRDefault="00A9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90012">
      <w:pPr>
        <w:spacing w:after="0" w:line="240" w:lineRule="auto"/>
      </w:pPr>
      <w:r>
        <w:separator/>
      </w:r>
    </w:p>
  </w:footnote>
  <w:footnote w:type="continuationSeparator" w:id="0">
    <w:p w:rsidR="00000000" w:rsidRDefault="00A90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1440"/>
        </w:tabs>
        <w:ind w:left="1872" w:hanging="432"/>
      </w:pPr>
    </w:lvl>
    <w:lvl w:ilvl="1">
      <w:start w:val="1"/>
      <w:numFmt w:val="none"/>
      <w:suff w:val="nothing"/>
      <w:lvlText w:val=""/>
      <w:lvlJc w:val="left"/>
      <w:pPr>
        <w:tabs>
          <w:tab w:val="num" w:pos="1440"/>
        </w:tabs>
        <w:ind w:left="2016" w:hanging="576"/>
      </w:pPr>
    </w:lvl>
    <w:lvl w:ilvl="2">
      <w:start w:val="1"/>
      <w:numFmt w:val="none"/>
      <w:suff w:val="nothing"/>
      <w:lvlText w:val=""/>
      <w:lvlJc w:val="left"/>
      <w:pPr>
        <w:tabs>
          <w:tab w:val="num" w:pos="1440"/>
        </w:tabs>
        <w:ind w:left="2160" w:hanging="720"/>
      </w:pPr>
    </w:lvl>
    <w:lvl w:ilvl="3">
      <w:start w:val="1"/>
      <w:numFmt w:val="none"/>
      <w:suff w:val="nothing"/>
      <w:lvlText w:val=""/>
      <w:lvlJc w:val="left"/>
      <w:pPr>
        <w:tabs>
          <w:tab w:val="num" w:pos="1440"/>
        </w:tabs>
        <w:ind w:left="2304" w:hanging="864"/>
      </w:pPr>
    </w:lvl>
    <w:lvl w:ilvl="4">
      <w:start w:val="1"/>
      <w:numFmt w:val="none"/>
      <w:suff w:val="nothing"/>
      <w:lvlText w:val=""/>
      <w:lvlJc w:val="left"/>
      <w:pPr>
        <w:tabs>
          <w:tab w:val="num" w:pos="1440"/>
        </w:tabs>
        <w:ind w:left="2448" w:hanging="1008"/>
      </w:pPr>
    </w:lvl>
    <w:lvl w:ilvl="5">
      <w:start w:val="1"/>
      <w:numFmt w:val="none"/>
      <w:suff w:val="nothing"/>
      <w:lvlText w:val=""/>
      <w:lvlJc w:val="left"/>
      <w:pPr>
        <w:tabs>
          <w:tab w:val="num" w:pos="1440"/>
        </w:tabs>
        <w:ind w:left="2592" w:hanging="1152"/>
      </w:pPr>
    </w:lvl>
    <w:lvl w:ilvl="6">
      <w:start w:val="1"/>
      <w:numFmt w:val="none"/>
      <w:suff w:val="nothing"/>
      <w:lvlText w:val=""/>
      <w:lvlJc w:val="left"/>
      <w:pPr>
        <w:tabs>
          <w:tab w:val="num" w:pos="1440"/>
        </w:tabs>
        <w:ind w:left="2736" w:hanging="1296"/>
      </w:pPr>
    </w:lvl>
    <w:lvl w:ilvl="7">
      <w:start w:val="1"/>
      <w:numFmt w:val="none"/>
      <w:suff w:val="nothing"/>
      <w:lvlText w:val=""/>
      <w:lvlJc w:val="left"/>
      <w:pPr>
        <w:tabs>
          <w:tab w:val="num" w:pos="1440"/>
        </w:tabs>
        <w:ind w:left="2880" w:hanging="1440"/>
      </w:pPr>
    </w:lvl>
    <w:lvl w:ilvl="8">
      <w:start w:val="1"/>
      <w:numFmt w:val="none"/>
      <w:suff w:val="nothing"/>
      <w:lvlText w:val=""/>
      <w:lvlJc w:val="left"/>
      <w:pPr>
        <w:tabs>
          <w:tab w:val="num" w:pos="1440"/>
        </w:tabs>
        <w:ind w:left="302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C147EBF"/>
    <w:multiLevelType w:val="hybridMultilevel"/>
    <w:tmpl w:val="37AC292A"/>
    <w:lvl w:ilvl="0" w:tplc="AAB4672E">
      <w:start w:val="4"/>
      <w:numFmt w:val="decimal"/>
      <w:lvlText w:val="%1."/>
      <w:lvlJc w:val="left"/>
      <w:pPr>
        <w:ind w:left="1068" w:hanging="360"/>
      </w:pPr>
      <w:rPr>
        <w:rFonts w:hint="default"/>
        <w:color w:val="auto"/>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7271AF9"/>
    <w:multiLevelType w:val="hybridMultilevel"/>
    <w:tmpl w:val="4D3A1BA8"/>
    <w:lvl w:ilvl="0" w:tplc="51FEEA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019035D"/>
    <w:multiLevelType w:val="hybridMultilevel"/>
    <w:tmpl w:val="A3740E58"/>
    <w:lvl w:ilvl="0" w:tplc="BFB290BE">
      <w:start w:val="3"/>
      <w:numFmt w:val="decimal"/>
      <w:lvlText w:val="%1)"/>
      <w:lvlJc w:val="left"/>
      <w:pPr>
        <w:ind w:left="1069" w:hanging="360"/>
      </w:pPr>
      <w:rPr>
        <w:rFonts w:cs="Times New Roman"/>
        <w:color w:val="auto"/>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3A0D0E"/>
    <w:rsid w:val="003A0D0E"/>
    <w:rsid w:val="006214BB"/>
    <w:rsid w:val="00A90012"/>
    <w:rsid w:val="00C62104"/>
    <w:rsid w:val="00D12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12" type="connector" idref="#AutoShape 81"/>
        <o:r id="V:Rule13" type="connector" idref="#_x0000_s1029"/>
        <o:r id="V:Rule14" type="connector" idref="#_x0000_s1031"/>
        <o:r id="V:Rule15" type="connector" idref="#_x0000_s1045"/>
        <o:r id="V:Rule16" type="connector" idref="#_x0000_s1052"/>
        <o:r id="V:Rule17" type="connector" idref="#_x0000_s1057"/>
        <o:r id="V:Rule18" type="connector" idref="#_x0000_s1043"/>
        <o:r id="V:Rule19" type="connector" idref="#_x0000_s1074"/>
        <o:r id="V:Rule20" type="connector" idref="#_x0000_s1061"/>
        <o:r id="V:Rule21" type="connector" idref="#_x0000_s1063"/>
        <o:r id="V:Rule22" type="connector" idref="#_x0000_s1070"/>
      </o:rules>
    </o:shapelayout>
  </w:shapeDefaults>
  <w:decimalSymbol w:val=","/>
  <w:listSeparator w:val=";"/>
  <w15:docId w15:val="{7F04E3DE-EC06-488E-AA20-15B187CF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1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rsid w:val="003A0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rsid w:val="003A0D0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3A0D0E"/>
    <w:rPr>
      <w:rFonts w:ascii="Times New Roman" w:eastAsia="Times New Roman" w:hAnsi="Times New Roman" w:cs="Times New Roman"/>
      <w:sz w:val="24"/>
      <w:szCs w:val="24"/>
    </w:rPr>
  </w:style>
  <w:style w:type="paragraph" w:styleId="a5">
    <w:name w:val="List Paragraph"/>
    <w:basedOn w:val="a"/>
    <w:uiPriority w:val="34"/>
    <w:qFormat/>
    <w:rsid w:val="00D12C4A"/>
    <w:pPr>
      <w:suppressAutoHyphens/>
      <w:spacing w:after="0" w:line="240" w:lineRule="auto"/>
      <w:ind w:left="708"/>
    </w:pPr>
    <w:rPr>
      <w:rFonts w:ascii="Times New Roman" w:eastAsia="Times New Roman" w:hAnsi="Times New Roman" w:cs="Times New Roman"/>
      <w:sz w:val="20"/>
      <w:szCs w:val="20"/>
      <w:lang w:val="en-US"/>
    </w:rPr>
  </w:style>
  <w:style w:type="paragraph" w:styleId="a6">
    <w:name w:val="No Spacing"/>
    <w:uiPriority w:val="99"/>
    <w:qFormat/>
    <w:rsid w:val="00D12C4A"/>
    <w:pPr>
      <w:spacing w:after="0" w:line="240" w:lineRule="auto"/>
    </w:pPr>
    <w:rPr>
      <w:rFonts w:ascii="Calibri" w:eastAsia="Times New Roman" w:hAnsi="Calibri" w:cs="Calibri"/>
    </w:rPr>
  </w:style>
  <w:style w:type="paragraph" w:styleId="a7">
    <w:name w:val="header"/>
    <w:basedOn w:val="a"/>
    <w:link w:val="a8"/>
    <w:uiPriority w:val="99"/>
    <w:unhideWhenUsed/>
    <w:rsid w:val="00D12C4A"/>
    <w:pPr>
      <w:widowControl w:val="0"/>
      <w:tabs>
        <w:tab w:val="center" w:pos="4677"/>
        <w:tab w:val="right" w:pos="9355"/>
      </w:tabs>
      <w:suppressAutoHyphens/>
      <w:spacing w:after="0" w:line="240" w:lineRule="auto"/>
    </w:pPr>
    <w:rPr>
      <w:rFonts w:ascii="Times New Roman" w:eastAsia="Lucida Sans Unicode" w:hAnsi="Times New Roman" w:cs="Times New Roman"/>
      <w:kern w:val="1"/>
      <w:sz w:val="28"/>
      <w:szCs w:val="24"/>
      <w:lang w:eastAsia="ar-SA"/>
    </w:rPr>
  </w:style>
  <w:style w:type="character" w:customStyle="1" w:styleId="a8">
    <w:name w:val="Верхний колонтитул Знак"/>
    <w:basedOn w:val="a0"/>
    <w:link w:val="a7"/>
    <w:uiPriority w:val="99"/>
    <w:rsid w:val="00D12C4A"/>
    <w:rPr>
      <w:rFonts w:ascii="Times New Roman" w:eastAsia="Lucida Sans Unicode" w:hAnsi="Times New Roman" w:cs="Times New Roman"/>
      <w:kern w:val="1"/>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2015-06-17T09:54:00Z</dcterms:created>
  <dcterms:modified xsi:type="dcterms:W3CDTF">2016-05-26T14:51:00Z</dcterms:modified>
</cp:coreProperties>
</file>